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BEBE" w14:textId="77777777" w:rsidR="002F19F4" w:rsidRDefault="002F19F4" w:rsidP="002F19F4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a két világháború közötti Magyarország történetére vonatkozik. Válaszoljon</w:t>
      </w:r>
    </w:p>
    <w:p w14:paraId="2B155425" w14:textId="77777777" w:rsidR="00000000" w:rsidRDefault="002F19F4" w:rsidP="002F19F4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 kérdésekre a források és ismeretei segítségével! 2010 máj</w:t>
      </w:r>
    </w:p>
    <w:p w14:paraId="6C49D01A" w14:textId="77777777" w:rsidR="002F19F4" w:rsidRDefault="002F19F4" w:rsidP="002F19F4">
      <w:pPr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6C16C48" w14:textId="77777777" w:rsidR="001A0229" w:rsidRDefault="001A0229" w:rsidP="002F19F4">
      <w:r>
        <w:rPr>
          <w:noProof/>
          <w:lang w:eastAsia="hu-HU"/>
        </w:rPr>
        <w:drawing>
          <wp:inline distT="0" distB="0" distL="0" distR="0" wp14:anchorId="77578506" wp14:editId="73973EB9">
            <wp:extent cx="5753100" cy="20193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3E34B" w14:textId="77777777" w:rsidR="001A0229" w:rsidRDefault="001A0229" w:rsidP="002F19F4"/>
    <w:p w14:paraId="0413859F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„Budapesten l930-ban minden harmadik ember olyan lakásban lakott, amelynek volt</w:t>
      </w:r>
    </w:p>
    <w:p w14:paraId="7BF9E246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fürdőszobája. Az egyszobás lakások lakóinak mindenesetre csak 2,2%-a, a</w:t>
      </w:r>
    </w:p>
    <w:p w14:paraId="3C6A9C81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kétszobásokénak azonban már 43%-a, a háromszobásokénak 88%-a rendelkezik</w:t>
      </w:r>
    </w:p>
    <w:p w14:paraId="6102CB1E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fürdőszobával, az ennél nagyobb lakásokban pedig csak kivételesen hiányzik a</w:t>
      </w:r>
    </w:p>
    <w:p w14:paraId="433717F6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fürdőszoba.”</w:t>
      </w:r>
    </w:p>
    <w:p w14:paraId="339F1EF2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Milyen kapcsolat van a lakások mérete (szobaszám szerint) és azok százalékos</w:t>
      </w:r>
    </w:p>
    <w:p w14:paraId="7A72F6F0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aránya között?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Aláhúzással válaszoljon! (0,5 pont)</w:t>
      </w:r>
    </w:p>
    <w:p w14:paraId="27784AE7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nincs közöttük kapcsolat</w:t>
      </w:r>
    </w:p>
    <w:p w14:paraId="4CDE412E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 nagyobb lakások kisebb százalékban fordulnak elő</w:t>
      </w:r>
    </w:p>
    <w:p w14:paraId="05776392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 szobaszám és a százalékos arány szorzata állandó</w:t>
      </w:r>
    </w:p>
    <w:p w14:paraId="5033940E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Mi az összefüggés a lakásméret és a cselédtartás között?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65C3C9E1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</w:t>
      </w:r>
    </w:p>
    <w:p w14:paraId="2324B30D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Mi az összefüggés a lakásméret és az albérlőtartás között?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51F5CC4B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</w:t>
      </w:r>
    </w:p>
    <w:p w14:paraId="5DAB3987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Mi az összefüggés a lakásméret és a fürdőszobával való ellátottság között?</w:t>
      </w:r>
    </w:p>
    <w:p w14:paraId="0CCAD98C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5D0879BE" w14:textId="77777777" w:rsidR="001A0229" w:rsidRDefault="001A0229" w:rsidP="001A0229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</w:t>
      </w:r>
    </w:p>
    <w:p w14:paraId="29335C78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e) Keressen az a-d) pontokban megállapított összefüggések (tetszőlegesen kiválasztott</w:t>
      </w:r>
    </w:p>
    <w:p w14:paraId="326F3765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egy vagy több összefüggés) magyarázatára két gazdasági és/vagy társadalmi okot!</w:t>
      </w:r>
    </w:p>
    <w:p w14:paraId="6FACE253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összefüggés:…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………………………………………………………………………….</w:t>
      </w:r>
    </w:p>
    <w:p w14:paraId="567372AD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ok:…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NewRoman" w:hAnsi="TimesNewRoman" w:cs="TimesNewRoman"/>
          <w:sz w:val="24"/>
          <w:szCs w:val="24"/>
        </w:rPr>
        <w:t>…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</w:t>
      </w:r>
      <w:proofErr w:type="gramEnd"/>
      <w:r>
        <w:rPr>
          <w:rFonts w:ascii="TimesNewRoman,Italic" w:hAnsi="TimesNewRoman,Italic" w:cs="TimesNewRoman,Italic"/>
          <w:i/>
          <w:iCs/>
          <w:sz w:val="24"/>
          <w:szCs w:val="24"/>
        </w:rPr>
        <w:t>0,5 pont)</w:t>
      </w:r>
    </w:p>
    <w:p w14:paraId="26033FAD" w14:textId="77777777" w:rsidR="001A0229" w:rsidRDefault="001A0229" w:rsidP="001A022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összefüggés:…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</w:t>
      </w:r>
    </w:p>
    <w:p w14:paraId="65AE87BE" w14:textId="77777777" w:rsidR="001A0229" w:rsidRDefault="001A0229" w:rsidP="001A0229">
      <w:pPr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ok:…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NewRoman" w:hAnsi="TimesNewRoman" w:cs="TimesNewRoman"/>
          <w:sz w:val="24"/>
          <w:szCs w:val="24"/>
        </w:rPr>
        <w:t>…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</w:t>
      </w:r>
      <w:proofErr w:type="gramEnd"/>
      <w:r>
        <w:rPr>
          <w:rFonts w:ascii="TimesNewRoman,Italic" w:hAnsi="TimesNewRoman,Italic" w:cs="TimesNewRoman,Italic"/>
          <w:i/>
          <w:iCs/>
          <w:sz w:val="24"/>
          <w:szCs w:val="24"/>
        </w:rPr>
        <w:t>0,5 pont)</w:t>
      </w:r>
    </w:p>
    <w:p w14:paraId="739A7131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lastRenderedPageBreak/>
        <w:t>9. Horthy-korszak (Összesen 3 pont.)</w:t>
      </w:r>
    </w:p>
    <w:p w14:paraId="06F55798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a)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a nagyobb lakások kisebb százalékban fordulnak elő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(0,5 pont)</w:t>
      </w:r>
    </w:p>
    <w:p w14:paraId="0D2E2030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b)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Minél nagyobb a lakás, annál jellemzőbb a cselédtartás.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(0,5 pont)</w:t>
      </w:r>
    </w:p>
    <w:p w14:paraId="3D958D3B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c)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A 2 szobásnál nagyobb lakás esetében nem jellemző az albérlőtartás.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>Minél nagyobb a</w:t>
      </w:r>
    </w:p>
    <w:p w14:paraId="2D57E853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lakás, annál kevésbé jellemző az albérlőtartás.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(0,5 pont)</w:t>
      </w:r>
    </w:p>
    <w:p w14:paraId="20789477" w14:textId="77777777" w:rsidR="001A0229" w:rsidRDefault="001A0229" w:rsidP="001A0229">
      <w:pPr>
        <w:spacing w:line="36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d)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Minél nagyobb a lakás, annál jellemzőbb a fürdőszobával való ellátottság.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(0,5 pont)</w:t>
      </w:r>
    </w:p>
    <w:p w14:paraId="4CE46AAD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e)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>Pl.:</w:t>
      </w:r>
    </w:p>
    <w:p w14:paraId="71DD59B1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proofErr w:type="gramStart"/>
      <w:r w:rsidRPr="001A0229">
        <w:rPr>
          <w:rFonts w:ascii="TimesNewRoman" w:hAnsi="TimesNewRoman" w:cs="TimesNewRoman"/>
          <w:color w:val="FF0000"/>
          <w:sz w:val="24"/>
          <w:szCs w:val="24"/>
        </w:rPr>
        <w:t>a</w:t>
      </w:r>
      <w:proofErr w:type="gramEnd"/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 összefüggésre: A nagy lakások bérlése, megvétele, fenntartása drága, emiatt irántuk kisebb a</w:t>
      </w:r>
    </w:p>
    <w:p w14:paraId="53C6DC40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kereslet.</w:t>
      </w:r>
    </w:p>
    <w:p w14:paraId="0EFC7452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b összefüggésre: A cselédtartás íratlan követelmény az alsó középosztálytól felfelé.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vagy</w:t>
      </w:r>
    </w:p>
    <w:p w14:paraId="060724F1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A nagy lakások gazdag lakói számára nem jelent különösebb anyagi terhet a cselédtartás.</w:t>
      </w:r>
    </w:p>
    <w:p w14:paraId="5B20D909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c összefüggésre: A nagy lakásokban élők jobb anyagi helyzetük miatt kevésbé szorulnak rá az</w:t>
      </w:r>
    </w:p>
    <w:p w14:paraId="163323E9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albérlőtartásból származó kiegészítő jövedelemre.</w:t>
      </w:r>
    </w:p>
    <w:p w14:paraId="42F55BDD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d összefüggésre: Az egyszobás lakások a szegény társadalmi csoportoknak épültek, a</w:t>
      </w:r>
    </w:p>
    <w:p w14:paraId="59D20C4B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bérbeadó tulajdonosok számítása szerint nem tudnák megfizetni a fürdőszoba miatt magasabb</w:t>
      </w:r>
    </w:p>
    <w:p w14:paraId="6A2E7F5F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lakbéreket.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>A társadalmi presztízs és a vagyoni helyzet emelkedésével nő a fürdőszobahasználat</w:t>
      </w:r>
    </w:p>
    <w:p w14:paraId="14D94F75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iránti igény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. vagy </w:t>
      </w:r>
      <w:r w:rsidRPr="001A0229">
        <w:rPr>
          <w:rFonts w:ascii="TimesNewRoman" w:hAnsi="TimesNewRoman" w:cs="TimesNewRoman"/>
          <w:color w:val="FF0000"/>
          <w:sz w:val="24"/>
          <w:szCs w:val="24"/>
        </w:rPr>
        <w:t>A főváros közművesítésével technikailag egyre nagyobb</w:t>
      </w:r>
    </w:p>
    <w:p w14:paraId="6FC9FD37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>mértékben lehetséges a fürdőszoba-építés, de az építtetők (tulajdonosok) csak a</w:t>
      </w:r>
    </w:p>
    <w:p w14:paraId="33040C49" w14:textId="77777777" w:rsidR="001A0229" w:rsidRPr="001A0229" w:rsidRDefault="001A0229" w:rsidP="001A022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1A0229">
        <w:rPr>
          <w:rFonts w:ascii="TimesNewRoman" w:hAnsi="TimesNewRoman" w:cs="TimesNewRoman"/>
          <w:color w:val="FF0000"/>
          <w:sz w:val="24"/>
          <w:szCs w:val="24"/>
        </w:rPr>
        <w:t xml:space="preserve">vagyonosabbak fizetőképes keresletének arányában hajlandók erre. </w:t>
      </w: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(Okonként 0,5 pont)</w:t>
      </w:r>
    </w:p>
    <w:p w14:paraId="3D58162D" w14:textId="77777777" w:rsidR="001A0229" w:rsidRPr="001A0229" w:rsidRDefault="001A0229" w:rsidP="001A0229">
      <w:pPr>
        <w:spacing w:line="360" w:lineRule="auto"/>
        <w:rPr>
          <w:color w:val="FF0000"/>
        </w:rPr>
      </w:pPr>
      <w:r w:rsidRPr="001A0229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(Más, hasonló értelmű, reális összefüggést bemutató válaszok is elfogadhatók.)</w:t>
      </w:r>
    </w:p>
    <w:sectPr w:rsidR="001A0229" w:rsidRPr="001A0229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F4"/>
    <w:rsid w:val="0005122C"/>
    <w:rsid w:val="000F3205"/>
    <w:rsid w:val="001101DB"/>
    <w:rsid w:val="001736CD"/>
    <w:rsid w:val="00195255"/>
    <w:rsid w:val="001A0229"/>
    <w:rsid w:val="001C5B4D"/>
    <w:rsid w:val="001D2AE9"/>
    <w:rsid w:val="002F19F4"/>
    <w:rsid w:val="00817D4F"/>
    <w:rsid w:val="00901A30"/>
    <w:rsid w:val="009156D9"/>
    <w:rsid w:val="00976065"/>
    <w:rsid w:val="00C67498"/>
    <w:rsid w:val="00CF40CE"/>
    <w:rsid w:val="00E677B6"/>
    <w:rsid w:val="00E73927"/>
    <w:rsid w:val="00FA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1FF7"/>
  <w15:docId w15:val="{B5EBCD95-5324-4898-872A-5B67BE91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A0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2026-08-17T19:59:00Z</dcterms:created>
  <dcterms:modified xsi:type="dcterms:W3CDTF">2026-08-17T19:59:00Z</dcterms:modified>
</cp:coreProperties>
</file>