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6E793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9.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A feladat Magyarország II. világháborús részvételével kapcsolatos.</w:t>
      </w:r>
    </w:p>
    <w:p w14:paraId="681ED2E8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Válaszoljon a kérdésekre a források és ismeretei alapján! </w:t>
      </w:r>
      <w:r>
        <w:rPr>
          <w:rFonts w:ascii="TimesNewRomanPSMT" w:hAnsi="TimesNewRomanPSMT" w:cs="TimesNewRomanPSMT"/>
          <w:sz w:val="24"/>
          <w:szCs w:val="24"/>
        </w:rPr>
        <w:t>(Elemenként 0,5 pont.)</w:t>
      </w:r>
    </w:p>
    <w:p w14:paraId="018E0CB0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</w:p>
    <w:p w14:paraId="41897FD3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„Magyarország 20 éven keresztül […] alázatosan várta területének növekedését</w:t>
      </w:r>
    </w:p>
    <w:p w14:paraId="52F98ADC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anélkül, hogy gyakorlatilag bármit is tett volna annak érdekében. […] Három ízben</w:t>
      </w:r>
    </w:p>
    <w:p w14:paraId="4A50EA9F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növekedett a területe jelentős mértékben a birodalom révén, három ízben növekedett</w:t>
      </w:r>
    </w:p>
    <w:p w14:paraId="1D45A14B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saját közreműködése és harca nélkül. […]</w:t>
      </w:r>
    </w:p>
    <w:p w14:paraId="13497152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Kállay és társaik készek arra, hogy Magyarországot kiszolgáltassák Anglia vagy</w:t>
      </w:r>
    </w:p>
    <w:p w14:paraId="038D1DAD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Oroszország akaratának. […]</w:t>
      </w:r>
    </w:p>
    <w:p w14:paraId="57B822E1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1. A kormányzónak nincs hatalma, nincs helyes ösztöne. […] A kormányzó lényében</w:t>
      </w:r>
    </w:p>
    <w:p w14:paraId="4E1EF1F2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tulajdonképpen katona, de csakis katona. […] Amilyen jó katonás szelleme, olyan</w:t>
      </w:r>
    </w:p>
    <w:p w14:paraId="1434B373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siralmasak politikai képességei. […]</w:t>
      </w:r>
    </w:p>
    <w:p w14:paraId="44D4F0C9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6. […] Minden értünk vérző magyar a mi véráldozatunkat csökkenti, erősíti</w:t>
      </w:r>
    </w:p>
    <w:p w14:paraId="382616BA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tartalékainkat a további hadviseléshez, és segít abban, hogy erőinket megőrizzük a</w:t>
      </w:r>
    </w:p>
    <w:p w14:paraId="2842B0E4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háború utáni nagy feladatok megoldására.</w:t>
      </w:r>
    </w:p>
    <w:p w14:paraId="2188F412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[…] előfeltétele a jelenlegi kormány leváltása; pótlására a nemzeti ellenzékkel német</w:t>
      </w:r>
    </w:p>
    <w:p w14:paraId="1E0816D4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irányítás alatt álló kormány alakítandó. […]</w:t>
      </w:r>
    </w:p>
    <w:p w14:paraId="37609703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Eljött az ideje, hogy megszüntessük Magyarország önállósodásának állapotát. […]</w:t>
      </w:r>
    </w:p>
    <w:p w14:paraId="0F8E1952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BookAntiqua-Italic" w:hAnsi="BookAntiqua-Italic" w:cs="BookAntiqua-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Ütött az óra, hogy a zsidókérdéshez alaposan hozzányúljunk.” </w:t>
      </w:r>
      <w:r>
        <w:rPr>
          <w:rFonts w:ascii="BookAntiqua-Italic" w:hAnsi="BookAntiqua-Italic" w:cs="BookAntiqua-Italic"/>
          <w:i/>
          <w:iCs/>
          <w:sz w:val="24"/>
          <w:szCs w:val="24"/>
        </w:rPr>
        <w:t>(A német birodalmi</w:t>
      </w:r>
    </w:p>
    <w:p w14:paraId="596E205A" w14:textId="77777777" w:rsidR="00DB310A" w:rsidRDefault="00A918EB" w:rsidP="00A918EB">
      <w:pPr>
        <w:rPr>
          <w:rFonts w:ascii="BookAntiqua-Italic" w:hAnsi="BookAntiqua-Italic" w:cs="BookAntiqua-Italic"/>
          <w:i/>
          <w:iCs/>
          <w:sz w:val="24"/>
          <w:szCs w:val="24"/>
        </w:rPr>
      </w:pPr>
      <w:r>
        <w:rPr>
          <w:rFonts w:ascii="BookAntiqua-Italic" w:hAnsi="BookAntiqua-Italic" w:cs="BookAntiqua-Italic"/>
          <w:i/>
          <w:iCs/>
          <w:sz w:val="24"/>
          <w:szCs w:val="24"/>
        </w:rPr>
        <w:t>megbízott jelentése, 1944)</w:t>
      </w:r>
    </w:p>
    <w:p w14:paraId="70DBF40F" w14:textId="77777777" w:rsidR="00A918EB" w:rsidRDefault="00A918EB" w:rsidP="00A918EB">
      <w:pPr>
        <w:rPr>
          <w:rFonts w:ascii="BookAntiqua-Italic" w:hAnsi="BookAntiqua-Italic" w:cs="BookAntiqua-Italic"/>
          <w:i/>
          <w:iCs/>
          <w:sz w:val="24"/>
          <w:szCs w:val="24"/>
        </w:rPr>
      </w:pPr>
    </w:p>
    <w:p w14:paraId="412EDBB6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18EB">
        <w:rPr>
          <w:rFonts w:ascii="Times New Roman" w:hAnsi="Times New Roman" w:cs="Times New Roman"/>
          <w:b/>
          <w:bCs/>
          <w:sz w:val="24"/>
          <w:szCs w:val="24"/>
        </w:rPr>
        <w:t>a) Határozza meg a forrásban felidézett három területgyarapodás évszámát kronológiai</w:t>
      </w:r>
    </w:p>
    <w:p w14:paraId="3DAF9D20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18EB">
        <w:rPr>
          <w:rFonts w:ascii="Times New Roman" w:hAnsi="Times New Roman" w:cs="Times New Roman"/>
          <w:b/>
          <w:bCs/>
          <w:sz w:val="24"/>
          <w:szCs w:val="24"/>
        </w:rPr>
        <w:t>rendben!</w:t>
      </w:r>
    </w:p>
    <w:p w14:paraId="152B9D75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8E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A918EB">
        <w:rPr>
          <w:rFonts w:ascii="Times New Roman" w:hAnsi="Times New Roman" w:cs="Times New Roman"/>
          <w:sz w:val="24"/>
          <w:szCs w:val="24"/>
        </w:rPr>
        <w:t xml:space="preserve">……………….. </w:t>
      </w:r>
      <w:r w:rsidRPr="00A918E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A918EB">
        <w:rPr>
          <w:rFonts w:ascii="Times New Roman" w:hAnsi="Times New Roman" w:cs="Times New Roman"/>
          <w:sz w:val="24"/>
          <w:szCs w:val="24"/>
        </w:rPr>
        <w:t xml:space="preserve">……………….. </w:t>
      </w:r>
      <w:r w:rsidRPr="00A918E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A918EB">
        <w:rPr>
          <w:rFonts w:ascii="Times New Roman" w:hAnsi="Times New Roman" w:cs="Times New Roman"/>
          <w:sz w:val="24"/>
          <w:szCs w:val="24"/>
        </w:rPr>
        <w:t>………………..</w:t>
      </w:r>
    </w:p>
    <w:p w14:paraId="45445A42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18EB">
        <w:rPr>
          <w:rFonts w:ascii="Times New Roman" w:hAnsi="Times New Roman" w:cs="Times New Roman"/>
          <w:b/>
          <w:bCs/>
          <w:sz w:val="24"/>
          <w:szCs w:val="24"/>
        </w:rPr>
        <w:t>b) Nevezze meg a forrásban felidézett kormányzót!</w:t>
      </w:r>
    </w:p>
    <w:p w14:paraId="6A477E20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8EB">
        <w:rPr>
          <w:rFonts w:ascii="Times New Roman" w:hAnsi="Times New Roman" w:cs="Times New Roman"/>
          <w:sz w:val="24"/>
          <w:szCs w:val="24"/>
        </w:rPr>
        <w:t>……………………….………………………………</w:t>
      </w:r>
    </w:p>
    <w:p w14:paraId="53BE7DE5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18EB">
        <w:rPr>
          <w:rFonts w:ascii="Times New Roman" w:hAnsi="Times New Roman" w:cs="Times New Roman"/>
          <w:b/>
          <w:bCs/>
          <w:sz w:val="24"/>
          <w:szCs w:val="24"/>
        </w:rPr>
        <w:t>c) Sorolja fel, hogy mely politikai, katonai, társadalmi lépések megtételére tesz javaslatot</w:t>
      </w:r>
    </w:p>
    <w:p w14:paraId="4DF0A616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18EB">
        <w:rPr>
          <w:rFonts w:ascii="Times New Roman" w:hAnsi="Times New Roman" w:cs="Times New Roman"/>
          <w:b/>
          <w:bCs/>
          <w:sz w:val="24"/>
          <w:szCs w:val="24"/>
        </w:rPr>
        <w:t>a jelentés!</w:t>
      </w:r>
    </w:p>
    <w:p w14:paraId="2420896A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8EB">
        <w:rPr>
          <w:rFonts w:ascii="Times New Roman" w:hAnsi="Times New Roman" w:cs="Times New Roman"/>
          <w:sz w:val="24"/>
          <w:szCs w:val="24"/>
        </w:rPr>
        <w:t>Politikai: ……………………………………………………………………………………...…</w:t>
      </w:r>
    </w:p>
    <w:p w14:paraId="0F445ECF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918EB">
        <w:rPr>
          <w:rFonts w:ascii="Times New Roman" w:hAnsi="Times New Roman" w:cs="Times New Roman"/>
          <w:sz w:val="24"/>
          <w:szCs w:val="24"/>
        </w:rPr>
        <w:t>Katonai:…</w:t>
      </w:r>
      <w:proofErr w:type="gramEnd"/>
      <w:r w:rsidRPr="00A918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proofErr w:type="gramStart"/>
      <w:r w:rsidRPr="00A918E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918EB">
        <w:rPr>
          <w:rFonts w:ascii="Times New Roman" w:hAnsi="Times New Roman" w:cs="Times New Roman"/>
          <w:sz w:val="24"/>
          <w:szCs w:val="24"/>
        </w:rPr>
        <w:t>……</w:t>
      </w:r>
    </w:p>
    <w:p w14:paraId="4CF5E09F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918EB">
        <w:rPr>
          <w:rFonts w:ascii="Times New Roman" w:hAnsi="Times New Roman" w:cs="Times New Roman"/>
          <w:sz w:val="24"/>
          <w:szCs w:val="24"/>
        </w:rPr>
        <w:t>Társadalmi:…</w:t>
      </w:r>
      <w:proofErr w:type="gramEnd"/>
      <w:r w:rsidRPr="00A918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0FB72129" w14:textId="77777777" w:rsidR="00A918EB" w:rsidRPr="00A918EB" w:rsidRDefault="00A918EB" w:rsidP="00A918E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18EB">
        <w:rPr>
          <w:rFonts w:ascii="Times New Roman" w:hAnsi="Times New Roman" w:cs="Times New Roman"/>
          <w:b/>
          <w:bCs/>
          <w:sz w:val="24"/>
          <w:szCs w:val="24"/>
        </w:rPr>
        <w:t>d) Állapítsa meg, hogy a javasolt intézkedések mely cél elérését szolgálják!</w:t>
      </w:r>
    </w:p>
    <w:p w14:paraId="7F7FDCDC" w14:textId="77777777" w:rsidR="00A918EB" w:rsidRDefault="00A918EB" w:rsidP="00A918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8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E93A9FD" w14:textId="77777777" w:rsidR="007402D0" w:rsidRDefault="007402D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6748E240" w14:textId="2F3AD1E9" w:rsidR="00A918EB" w:rsidRPr="00A918EB" w:rsidRDefault="00A918EB" w:rsidP="00A918EB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18E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Megoldás</w:t>
      </w:r>
    </w:p>
    <w:p w14:paraId="721C94AD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9.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A II. világháborús magyar részvétel (Elemenként 0,5 pont, összesen 4 pont)</w:t>
      </w:r>
    </w:p>
    <w:p w14:paraId="4D80B279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a)</w:t>
      </w:r>
    </w:p>
    <w:p w14:paraId="5D4BAF16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sz w:val="24"/>
          <w:szCs w:val="24"/>
        </w:rPr>
        <w:t>1938</w:t>
      </w:r>
    </w:p>
    <w:p w14:paraId="3B88C4BF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sz w:val="24"/>
          <w:szCs w:val="24"/>
        </w:rPr>
        <w:t>1940</w:t>
      </w:r>
    </w:p>
    <w:p w14:paraId="08F0A07E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sz w:val="24"/>
          <w:szCs w:val="24"/>
        </w:rPr>
        <w:t>1941</w:t>
      </w:r>
    </w:p>
    <w:p w14:paraId="1249B1BB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(Elfogadható megoldás még, ha a vizsgázó időrendben szerepelteti az 1939-es</w:t>
      </w:r>
    </w:p>
    <w:p w14:paraId="30341000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évszámot a fenti három évszám valamelyike helyett.)</w:t>
      </w:r>
    </w:p>
    <w:p w14:paraId="5856AB43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b) </w:t>
      </w:r>
      <w:r>
        <w:rPr>
          <w:rFonts w:ascii="TimesNewRomanPSMT" w:hAnsi="TimesNewRomanPSMT" w:cs="TimesNewRomanPSMT"/>
          <w:sz w:val="24"/>
          <w:szCs w:val="24"/>
        </w:rPr>
        <w:t>Horthy Miklós</w:t>
      </w:r>
    </w:p>
    <w:p w14:paraId="0FF50C53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c)</w:t>
      </w:r>
    </w:p>
    <w:p w14:paraId="46E67D9B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Politikai: a kormány leváltása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német támogatású kormány alakítása.</w:t>
      </w:r>
    </w:p>
    <w:p w14:paraId="136D78A8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Katonai: a magyar katonai részvétel fokozása a háborúban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német megszállás.</w:t>
      </w:r>
    </w:p>
    <w:p w14:paraId="69BA743C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Társadalmi: a zsidókérdés „megoldása”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zsidóüldözés.</w:t>
      </w:r>
    </w:p>
    <w:p w14:paraId="310A0C45" w14:textId="77777777" w:rsidR="00A918EB" w:rsidRDefault="00A918EB" w:rsidP="00A918E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d) </w:t>
      </w:r>
      <w:r>
        <w:rPr>
          <w:rFonts w:ascii="TimesNewRomanPSMT" w:hAnsi="TimesNewRomanPSMT" w:cs="TimesNewRomanPSMT"/>
          <w:sz w:val="24"/>
          <w:szCs w:val="24"/>
        </w:rPr>
        <w:t xml:space="preserve">Magyarország önállóságának megszüntetése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megakadályozni, hogy Magyarország</w:t>
      </w:r>
    </w:p>
    <w:p w14:paraId="6985912D" w14:textId="77777777" w:rsidR="00A918EB" w:rsidRDefault="00A918EB" w:rsidP="00A918EB">
      <w:pPr>
        <w:spacing w:line="360" w:lineRule="auto"/>
      </w:pPr>
      <w:r>
        <w:rPr>
          <w:rFonts w:ascii="TimesNewRomanPSMT" w:hAnsi="TimesNewRomanPSMT" w:cs="TimesNewRomanPSMT"/>
          <w:sz w:val="24"/>
          <w:szCs w:val="24"/>
        </w:rPr>
        <w:t xml:space="preserve">angol, orosz érdekeket szolgáljon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a Harmadik Birodalom védelme.</w:t>
      </w:r>
    </w:p>
    <w:sectPr w:rsidR="00A918EB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BookAntiqua-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8EB"/>
    <w:rsid w:val="001F1AF7"/>
    <w:rsid w:val="00304B4C"/>
    <w:rsid w:val="00700B12"/>
    <w:rsid w:val="007402D0"/>
    <w:rsid w:val="00814327"/>
    <w:rsid w:val="00A918EB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5D77"/>
  <w15:docId w15:val="{4045BF3F-E987-40FA-8131-F74E215B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2134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2026-09-07T17:14:00Z</dcterms:created>
  <dcterms:modified xsi:type="dcterms:W3CDTF">2026-09-07T17:14:00Z</dcterms:modified>
</cp:coreProperties>
</file>