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03DC9" w14:textId="77777777" w:rsidR="005F6EE9" w:rsidRPr="000023E0" w:rsidRDefault="005F6EE9" w:rsidP="005F6EE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32"/>
          <w:szCs w:val="32"/>
        </w:rPr>
        <w:t xml:space="preserve">10. </w:t>
      </w:r>
      <w:r w:rsidRPr="000023E0">
        <w:rPr>
          <w:rFonts w:ascii="Times New Roman" w:hAnsi="Times New Roman" w:cs="Times New Roman"/>
          <w:b/>
          <w:bCs/>
          <w:sz w:val="24"/>
          <w:szCs w:val="24"/>
        </w:rPr>
        <w:t>A feladat a Kádár-korszakra vonatkozik.</w:t>
      </w:r>
    </w:p>
    <w:p w14:paraId="5D2F18CA" w14:textId="77777777" w:rsidR="00000000" w:rsidRPr="000023E0" w:rsidRDefault="005F6EE9" w:rsidP="005F6E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Elemezze ismeretei segítségével a táblázatok adatait a megadott szempontok szerint!</w:t>
      </w:r>
    </w:p>
    <w:p w14:paraId="72D6F63D" w14:textId="77777777" w:rsidR="005F6EE9" w:rsidRPr="000023E0" w:rsidRDefault="005F6EE9" w:rsidP="005F6E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B181D7" w14:textId="77777777" w:rsidR="005F6EE9" w:rsidRPr="000023E0" w:rsidRDefault="005F6EE9" w:rsidP="005F6EE9">
      <w:pPr>
        <w:rPr>
          <w:rFonts w:ascii="Times New Roman" w:hAnsi="Times New Roman" w:cs="Times New Roman"/>
        </w:rPr>
      </w:pPr>
      <w:r w:rsidRPr="000023E0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2E453100" wp14:editId="2F758F8A">
            <wp:extent cx="5772150" cy="32766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EDC5D" w14:textId="77777777" w:rsidR="005F6EE9" w:rsidRPr="000023E0" w:rsidRDefault="005F6EE9" w:rsidP="005F6EE9">
      <w:pPr>
        <w:rPr>
          <w:rFonts w:ascii="Times New Roman" w:hAnsi="Times New Roman" w:cs="Times New Roman"/>
        </w:rPr>
      </w:pPr>
      <w:r w:rsidRPr="000023E0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C105FFF" wp14:editId="2B3FA2B0">
            <wp:extent cx="5753100" cy="421005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8ABA8" w14:textId="77777777" w:rsidR="005F6EE9" w:rsidRPr="000023E0" w:rsidRDefault="005F6EE9" w:rsidP="005F6EE9">
      <w:pPr>
        <w:rPr>
          <w:rFonts w:ascii="Times New Roman" w:hAnsi="Times New Roman" w:cs="Times New Roman"/>
        </w:rPr>
      </w:pPr>
    </w:p>
    <w:p w14:paraId="660E3DFF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a) Határozza meg a Kádár-korszak kezdő és befejező évszámát!</w:t>
      </w:r>
    </w:p>
    <w:p w14:paraId="4B6D440A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 (Elemenként 0,5 pont)</w:t>
      </w:r>
    </w:p>
    <w:p w14:paraId="39D81CC2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lastRenderedPageBreak/>
        <w:t>b) Állapítsa meg konkrét példával az élelmiszerfogyasztás változásának két fő</w:t>
      </w:r>
    </w:p>
    <w:p w14:paraId="32D4123F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tendenciáját!</w:t>
      </w:r>
    </w:p>
    <w:p w14:paraId="0CCCD794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 (1 pont)</w:t>
      </w:r>
    </w:p>
    <w:p w14:paraId="2976F054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 (1 pont)</w:t>
      </w:r>
    </w:p>
    <w:p w14:paraId="52EE9CC2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c) Hogyan hatott a nők mindennapi életére a tartós fogyasztási cikkek számának</w:t>
      </w:r>
    </w:p>
    <w:p w14:paraId="27009AF1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 xml:space="preserve">változása? </w:t>
      </w:r>
      <w:r w:rsidRPr="000023E0">
        <w:rPr>
          <w:rFonts w:ascii="Times New Roman" w:hAnsi="Times New Roman" w:cs="Times New Roman"/>
          <w:sz w:val="24"/>
          <w:szCs w:val="24"/>
        </w:rPr>
        <w:t>(0,5 pont)</w:t>
      </w:r>
    </w:p>
    <w:p w14:paraId="5D44C892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2CF6BA5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d) Állapítsa meg a szeszesital-fogyasztás alakulásának tendenciáját, majd említsen</w:t>
      </w:r>
    </w:p>
    <w:p w14:paraId="5A617447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egy lényeges társadalmi okot, amely azt magyarázza!</w:t>
      </w:r>
    </w:p>
    <w:p w14:paraId="67B6B1BD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Tendencia</w:t>
      </w:r>
      <w:r w:rsidRPr="000023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………………………………………………………………………..(0,5 pont)</w:t>
      </w:r>
    </w:p>
    <w:p w14:paraId="66CD99B7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Ok:…………………………………………………………………………………………</w:t>
      </w:r>
    </w:p>
    <w:p w14:paraId="788EFD8F" w14:textId="77777777" w:rsidR="000023E0" w:rsidRPr="000023E0" w:rsidRDefault="000023E0" w:rsidP="000023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……………………………………………………………………………………...(1 pont)</w:t>
      </w:r>
    </w:p>
    <w:p w14:paraId="20A24F5C" w14:textId="77777777" w:rsidR="000023E0" w:rsidRPr="000023E0" w:rsidRDefault="000023E0" w:rsidP="000023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B525E" w14:textId="77777777" w:rsidR="000023E0" w:rsidRPr="000023E0" w:rsidRDefault="000023E0" w:rsidP="000023E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023E0">
        <w:rPr>
          <w:rFonts w:ascii="Times New Roman" w:hAnsi="Times New Roman" w:cs="Times New Roman"/>
          <w:b/>
          <w:color w:val="FF0000"/>
          <w:sz w:val="24"/>
          <w:szCs w:val="24"/>
        </w:rPr>
        <w:t>Megoldás</w:t>
      </w:r>
    </w:p>
    <w:p w14:paraId="4C23A0BC" w14:textId="77777777" w:rsidR="000023E0" w:rsidRPr="000023E0" w:rsidRDefault="000023E0" w:rsidP="000023E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23E0">
        <w:rPr>
          <w:rFonts w:ascii="Times New Roman" w:hAnsi="Times New Roman" w:cs="Times New Roman"/>
          <w:b/>
          <w:bCs/>
          <w:sz w:val="24"/>
          <w:szCs w:val="24"/>
        </w:rPr>
        <w:t>10. Kádár-korszak (Összesen 5 pont.)</w:t>
      </w:r>
    </w:p>
    <w:p w14:paraId="0DDA3C2B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a) 1956–1989 (Elemenként 0,5 pont)</w:t>
      </w:r>
    </w:p>
    <w:p w14:paraId="0842F85E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b) növekedés (fehérjék, cukor, zsírok, zöldség-gyümölcs) (1 pont)</w:t>
      </w:r>
    </w:p>
    <w:p w14:paraId="0C3EF136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csökkenés (liszt, rizs, burgonya) (1 pont)</w:t>
      </w:r>
    </w:p>
    <w:p w14:paraId="65B86DE5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 xml:space="preserve">c) A háztartási munkák időigénye csökkent </w:t>
      </w:r>
      <w:r w:rsidRPr="000023E0">
        <w:rPr>
          <w:rFonts w:ascii="Times New Roman" w:hAnsi="Times New Roman" w:cs="Times New Roman"/>
          <w:i/>
          <w:iCs/>
          <w:sz w:val="24"/>
          <w:szCs w:val="24"/>
        </w:rPr>
        <w:t xml:space="preserve">vagy </w:t>
      </w:r>
      <w:r w:rsidRPr="000023E0">
        <w:rPr>
          <w:rFonts w:ascii="Times New Roman" w:hAnsi="Times New Roman" w:cs="Times New Roman"/>
          <w:sz w:val="24"/>
          <w:szCs w:val="24"/>
        </w:rPr>
        <w:t>megnövekedett a szabadidő. (0,5 pont)</w:t>
      </w:r>
    </w:p>
    <w:p w14:paraId="6F5CDCC1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d) növekedés (0,5 pont)</w:t>
      </w:r>
    </w:p>
    <w:p w14:paraId="588DCDE6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pl.: a túlhajszolt életmód; az egyéni boldogság keresése; a családi kapcsolatok bomlása; a</w:t>
      </w:r>
    </w:p>
    <w:p w14:paraId="5320DF13" w14:textId="77777777" w:rsidR="000023E0" w:rsidRPr="000023E0" w:rsidRDefault="000023E0" w:rsidP="000023E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23E0">
        <w:rPr>
          <w:rFonts w:ascii="Times New Roman" w:hAnsi="Times New Roman" w:cs="Times New Roman"/>
          <w:sz w:val="24"/>
          <w:szCs w:val="24"/>
        </w:rPr>
        <w:t>fiatalok kiúttalansága. (1 pont)</w:t>
      </w:r>
    </w:p>
    <w:p w14:paraId="2F1AB2AC" w14:textId="77777777" w:rsidR="000023E0" w:rsidRPr="000023E0" w:rsidRDefault="000023E0" w:rsidP="000023E0">
      <w:pPr>
        <w:spacing w:line="360" w:lineRule="auto"/>
        <w:rPr>
          <w:rFonts w:ascii="Times New Roman" w:hAnsi="Times New Roman" w:cs="Times New Roman"/>
        </w:rPr>
      </w:pPr>
      <w:r w:rsidRPr="000023E0">
        <w:rPr>
          <w:rFonts w:ascii="Times New Roman" w:hAnsi="Times New Roman" w:cs="Times New Roman"/>
          <w:i/>
          <w:iCs/>
          <w:sz w:val="24"/>
          <w:szCs w:val="24"/>
        </w:rPr>
        <w:t>(A c) és d) pontra más, hasonló értelmű megoldás is elfogadható.)</w:t>
      </w:r>
    </w:p>
    <w:sectPr w:rsidR="000023E0" w:rsidRPr="000023E0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E9"/>
    <w:rsid w:val="000023E0"/>
    <w:rsid w:val="0005122C"/>
    <w:rsid w:val="000F3205"/>
    <w:rsid w:val="000F7FF3"/>
    <w:rsid w:val="001736CD"/>
    <w:rsid w:val="00195255"/>
    <w:rsid w:val="001C5B4D"/>
    <w:rsid w:val="001D2AE9"/>
    <w:rsid w:val="002436D0"/>
    <w:rsid w:val="00443C43"/>
    <w:rsid w:val="005F6EE9"/>
    <w:rsid w:val="00690E37"/>
    <w:rsid w:val="00803FBF"/>
    <w:rsid w:val="00817D4F"/>
    <w:rsid w:val="00900BCE"/>
    <w:rsid w:val="00901A30"/>
    <w:rsid w:val="009156D9"/>
    <w:rsid w:val="00976065"/>
    <w:rsid w:val="00C65D45"/>
    <w:rsid w:val="00C67498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9334"/>
  <w15:docId w15:val="{811CA59B-E1C3-46A3-A0D8-6F468D00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F6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6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2026-07-20T17:17:00Z</dcterms:created>
  <dcterms:modified xsi:type="dcterms:W3CDTF">2026-07-20T17:17:00Z</dcterms:modified>
</cp:coreProperties>
</file>