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2233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 feladat a nácizmus történetéhez kapcsolódik.</w:t>
      </w:r>
    </w:p>
    <w:p w14:paraId="03C5E269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Válassza ki a források és ismeretei segítségével az állítások közül azt, amelyik</w:t>
      </w:r>
    </w:p>
    <w:p w14:paraId="598B8E7D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megmagyarázza a képen látható jelenséget! Karikázza be a megfelelő állítás sorszámát!</w:t>
      </w:r>
    </w:p>
    <w:p w14:paraId="59E64207" w14:textId="77777777" w:rsidR="005073E9" w:rsidRDefault="00365622" w:rsidP="00365622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717FE09B" w14:textId="77777777" w:rsidR="00365622" w:rsidRDefault="00365622" w:rsidP="00365622">
      <w:r w:rsidRPr="00365622">
        <w:rPr>
          <w:noProof/>
          <w:lang w:eastAsia="hu-HU"/>
        </w:rPr>
        <w:drawing>
          <wp:inline distT="0" distB="0" distL="0" distR="0" wp14:anchorId="7AA77896" wp14:editId="05CA14A6">
            <wp:extent cx="5760720" cy="4097102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880E2" w14:textId="77777777" w:rsidR="00365622" w:rsidRPr="00365622" w:rsidRDefault="00365622" w:rsidP="00365622">
      <w:r>
        <w:rPr>
          <w:rFonts w:ascii="TimesNewRoman,Italic" w:hAnsi="TimesNewRoman,Italic" w:cs="TimesNewRoman,Italic"/>
          <w:i/>
          <w:iCs/>
          <w:sz w:val="24"/>
          <w:szCs w:val="24"/>
        </w:rPr>
        <w:t>A Német Munkafront tagjai</w:t>
      </w:r>
    </w:p>
    <w:p w14:paraId="79D55190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07A6FDFF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politikai ellenfeleket és a zsidókat munkaszolgálatra hívták be büntetésképpen.</w:t>
      </w:r>
    </w:p>
    <w:p w14:paraId="2C6ADCB4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Kommunista és a Szociáldemokrata Párt a nácik ellen szövetséget kötött, és létrehozta a</w:t>
      </w:r>
      <w:r w:rsidR="005F2174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Munkafrontot.</w:t>
      </w:r>
    </w:p>
    <w:p w14:paraId="1AA1C0A8" w14:textId="77777777" w:rsidR="00365622" w:rsidRDefault="00365622" w:rsidP="00365622">
      <w:r>
        <w:rPr>
          <w:rFonts w:ascii="TimesNewRoman" w:hAnsi="TimesNewRoman" w:cs="TimesNewRoman"/>
          <w:sz w:val="24"/>
          <w:szCs w:val="24"/>
        </w:rPr>
        <w:t>3. A munkanélküliség leküzdésére és a katonai nevelés céljából állították fel a Munkafrontot.</w:t>
      </w:r>
    </w:p>
    <w:p w14:paraId="4A68A9A6" w14:textId="77777777" w:rsidR="00365622" w:rsidRDefault="00365622" w:rsidP="00365622">
      <w:r w:rsidRPr="00365622">
        <w:rPr>
          <w:noProof/>
          <w:lang w:eastAsia="hu-HU"/>
        </w:rPr>
        <w:lastRenderedPageBreak/>
        <w:drawing>
          <wp:inline distT="0" distB="0" distL="0" distR="0" wp14:anchorId="3486C50D" wp14:editId="314245A9">
            <wp:extent cx="2438400" cy="2427299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01" cy="242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11D1F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proofErr w:type="spellStart"/>
      <w:r>
        <w:rPr>
          <w:rFonts w:ascii="TimesNewRoman,Italic" w:hAnsi="TimesNewRoman,Italic" w:cs="TimesNewRoman,Italic"/>
          <w:i/>
          <w:iCs/>
          <w:sz w:val="24"/>
          <w:szCs w:val="24"/>
        </w:rPr>
        <w:t>Hitlerjugend</w:t>
      </w:r>
      <w:proofErr w:type="spellEnd"/>
      <w:r>
        <w:rPr>
          <w:rFonts w:ascii="TimesNewRoman,Italic" w:hAnsi="TimesNewRoman,Italic" w:cs="TimesNewRoman,Italic"/>
          <w:i/>
          <w:iCs/>
          <w:sz w:val="24"/>
          <w:szCs w:val="24"/>
        </w:rPr>
        <w:t>-foglalkozás</w:t>
      </w:r>
    </w:p>
    <w:p w14:paraId="5907039B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7D2226E0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1. A </w:t>
      </w:r>
      <w:proofErr w:type="spellStart"/>
      <w:r>
        <w:rPr>
          <w:rFonts w:ascii="TimesNewRoman" w:hAnsi="TimesNewRoman" w:cs="TimesNewRoman"/>
          <w:sz w:val="24"/>
          <w:szCs w:val="24"/>
        </w:rPr>
        <w:t>Hitlerjugend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műszaki tudományok iránt érdeklődő gyerekek önkéntes szervezeteinek</w:t>
      </w:r>
      <w:r w:rsidR="005F2174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egyike volt.</w:t>
      </w:r>
    </w:p>
    <w:p w14:paraId="223A49DA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2. A </w:t>
      </w:r>
      <w:proofErr w:type="spellStart"/>
      <w:r>
        <w:rPr>
          <w:rFonts w:ascii="TimesNewRoman" w:hAnsi="TimesNewRoman" w:cs="TimesNewRoman"/>
          <w:sz w:val="24"/>
          <w:szCs w:val="24"/>
        </w:rPr>
        <w:t>Hitlerjugend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náci diktatúra kötelező ifjúsági szervezeteként népszerű programokat is</w:t>
      </w:r>
      <w:r w:rsidR="005F2174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szervezett.</w:t>
      </w:r>
    </w:p>
    <w:p w14:paraId="312FE805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3. A </w:t>
      </w:r>
      <w:proofErr w:type="spellStart"/>
      <w:r>
        <w:rPr>
          <w:rFonts w:ascii="TimesNewRoman" w:hAnsi="TimesNewRoman" w:cs="TimesNewRoman"/>
          <w:sz w:val="24"/>
          <w:szCs w:val="24"/>
        </w:rPr>
        <w:t>Hitlerjugend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a náci pártvezetés gyermekeinek szűk körű szervezeteként luxusprogramokat kínált.</w:t>
      </w:r>
    </w:p>
    <w:p w14:paraId="15E4C7A9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4CC4895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365622">
        <w:rPr>
          <w:rFonts w:ascii="TimesNewRoman" w:hAnsi="TimesNewRoman" w:cs="TimesNewRoman"/>
          <w:noProof/>
          <w:sz w:val="24"/>
          <w:szCs w:val="24"/>
          <w:lang w:eastAsia="hu-HU"/>
        </w:rPr>
        <w:drawing>
          <wp:inline distT="0" distB="0" distL="0" distR="0" wp14:anchorId="5677383D" wp14:editId="36B55FD1">
            <wp:extent cx="3333750" cy="3302359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55" cy="330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939B9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Náci aktivista „Németek, ne vásároljatok zsidóknál” feliratú táblával</w:t>
      </w:r>
    </w:p>
    <w:p w14:paraId="78F82D85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3F733D0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zsidó kereskedőktől való vásárlás elutasítása volt az egyik első lépés a zsidók teljes jogfosztását eredményező folyamatban.</w:t>
      </w:r>
    </w:p>
    <w:p w14:paraId="1D8B8D01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náci aktivisták tevékenységét a rendőrség egészen 1939-ig gyakran akadályozta.</w:t>
      </w:r>
    </w:p>
    <w:p w14:paraId="0DAD1C0F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 zsidók elleni bojkott elsődleges célja a németországi munkahelyek védelme volt.</w:t>
      </w:r>
    </w:p>
    <w:p w14:paraId="451A23DF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6DEF33D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365622">
        <w:rPr>
          <w:rFonts w:ascii="TimesNewRoman" w:hAnsi="TimesNewRoman" w:cs="TimesNewRoman"/>
          <w:noProof/>
          <w:sz w:val="24"/>
          <w:szCs w:val="24"/>
          <w:lang w:eastAsia="hu-HU"/>
        </w:rPr>
        <w:lastRenderedPageBreak/>
        <w:drawing>
          <wp:inline distT="0" distB="0" distL="0" distR="0" wp14:anchorId="67299EBA" wp14:editId="42BB428D">
            <wp:extent cx="4142081" cy="35433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48" cy="354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61ABE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proofErr w:type="spellStart"/>
      <w:r>
        <w:rPr>
          <w:rFonts w:ascii="TimesNewRoman,Italic" w:hAnsi="TimesNewRoman,Italic" w:cs="TimesNewRoman,Italic"/>
          <w:i/>
          <w:iCs/>
          <w:sz w:val="24"/>
          <w:szCs w:val="24"/>
        </w:rPr>
        <w:t>Prora</w:t>
      </w:r>
      <w:proofErr w:type="spellEnd"/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,Italic" w:hAnsi="TimesNewRoman,Italic" w:cs="TimesNewRoman,Italic"/>
          <w:i/>
          <w:iCs/>
          <w:sz w:val="24"/>
          <w:szCs w:val="24"/>
        </w:rPr>
        <w:t>üdülőtelepe</w:t>
      </w:r>
      <w:proofErr w:type="spellEnd"/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a Balti-tenger partján</w:t>
      </w:r>
    </w:p>
    <w:p w14:paraId="0ADCAB9D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4EB06F8B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nácik kisajátították a részben zsidó elit üdülőit, és a pártvezetés tagjai között osztották ki</w:t>
      </w:r>
      <w:r w:rsidR="005F2174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azokat.</w:t>
      </w:r>
    </w:p>
    <w:p w14:paraId="61B3F93B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nácik a munkásosztály tömeges üdültetése céljából modern üdülőkomplexumokat építtettek.</w:t>
      </w:r>
    </w:p>
    <w:p w14:paraId="506D43DE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 nácik a meghódított Krím félszigetet szánták új üdülőparadicsomnak.</w:t>
      </w:r>
    </w:p>
    <w:p w14:paraId="0AD18A05" w14:textId="7320DB21" w:rsidR="00466A73" w:rsidRDefault="00466A73">
      <w:pPr>
        <w:spacing w:after="160" w:line="259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4E83859C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3A8AAA6" w14:textId="77777777" w:rsidR="00365622" w:rsidRP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FF0000"/>
          <w:sz w:val="24"/>
          <w:szCs w:val="24"/>
        </w:rPr>
      </w:pPr>
      <w:r w:rsidRPr="00365622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18A76B10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Nácizmus (Elemenként 1 pont, összesen 4 pont.)</w:t>
      </w:r>
    </w:p>
    <w:p w14:paraId="69C30699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3.</w:t>
      </w:r>
    </w:p>
    <w:p w14:paraId="79E107DA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2.</w:t>
      </w:r>
    </w:p>
    <w:p w14:paraId="48F72218" w14:textId="77777777" w:rsid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1.</w:t>
      </w:r>
    </w:p>
    <w:p w14:paraId="4BE3BBC6" w14:textId="77777777" w:rsidR="00365622" w:rsidRPr="00365622" w:rsidRDefault="00365622" w:rsidP="0036562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2.</w:t>
      </w:r>
    </w:p>
    <w:sectPr w:rsidR="00365622" w:rsidRPr="0036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622"/>
    <w:rsid w:val="00026B76"/>
    <w:rsid w:val="00027F04"/>
    <w:rsid w:val="00211ED5"/>
    <w:rsid w:val="0025702A"/>
    <w:rsid w:val="00365622"/>
    <w:rsid w:val="00466A73"/>
    <w:rsid w:val="005073E9"/>
    <w:rsid w:val="005F2174"/>
    <w:rsid w:val="006103CB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189C"/>
  <w15:chartTrackingRefBased/>
  <w15:docId w15:val="{E4B6EA4F-EECA-4553-BC1A-3E9C938C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1252B-F42E-4E10-8E56-542923A7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2026-08-23T14:54:00Z</dcterms:created>
  <dcterms:modified xsi:type="dcterms:W3CDTF">2026-08-23T14:54:00Z</dcterms:modified>
</cp:coreProperties>
</file>