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8946" w14:textId="77777777" w:rsidR="00AA4082" w:rsidRDefault="00AA4082" w:rsidP="00AA4082">
      <w:pPr>
        <w:pStyle w:val="Default"/>
      </w:pPr>
    </w:p>
    <w:p w14:paraId="41B043FB" w14:textId="77777777" w:rsidR="00AA4082" w:rsidRDefault="00AA4082" w:rsidP="00AA408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A feladat a reformáció és az ellenreformáció időszakára vonatkozik. </w:t>
      </w:r>
    </w:p>
    <w:p w14:paraId="222CD046" w14:textId="77777777" w:rsidR="00AA4082" w:rsidRDefault="00AA4082" w:rsidP="00AA408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Oldja meg </w:t>
      </w:r>
      <w:r>
        <w:rPr>
          <w:color w:val="auto"/>
          <w:sz w:val="23"/>
          <w:szCs w:val="23"/>
        </w:rPr>
        <w:t xml:space="preserve">a feladatokat az ismeretei és a források segítségével! </w:t>
      </w:r>
    </w:p>
    <w:p w14:paraId="2C3EC9F9" w14:textId="77777777" w:rsidR="00AA4082" w:rsidRDefault="00AA4082" w:rsidP="00AA4082">
      <w:pPr>
        <w:pStyle w:val="Default"/>
        <w:rPr>
          <w:i/>
          <w:i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Helyezze el </w:t>
      </w:r>
      <w:r>
        <w:rPr>
          <w:color w:val="auto"/>
          <w:sz w:val="23"/>
          <w:szCs w:val="23"/>
        </w:rPr>
        <w:t xml:space="preserve">az alábbi válaszelemek sorszámait a táblázatban! Kategóriánként egy-egy válaszelem kimarad. </w:t>
      </w:r>
      <w:r>
        <w:rPr>
          <w:i/>
          <w:iCs/>
          <w:color w:val="auto"/>
          <w:sz w:val="23"/>
          <w:szCs w:val="23"/>
        </w:rPr>
        <w:t xml:space="preserve">(Elemenként 0,5 pont.) </w:t>
      </w:r>
    </w:p>
    <w:p w14:paraId="7FD7264D" w14:textId="77777777" w:rsidR="00AA4082" w:rsidRDefault="00AA4082" w:rsidP="00AA4082">
      <w:pPr>
        <w:pStyle w:val="Default"/>
        <w:rPr>
          <w:color w:val="auto"/>
          <w:sz w:val="23"/>
          <w:szCs w:val="23"/>
        </w:rPr>
      </w:pPr>
    </w:p>
    <w:p w14:paraId="7BE557CC" w14:textId="77777777" w:rsidR="00AA4082" w:rsidRDefault="00AA4082" w:rsidP="00AA408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I. 1</w:t>
      </w:r>
      <w:r>
        <w:rPr>
          <w:b/>
          <w:bCs/>
          <w:i/>
          <w:iCs/>
          <w:color w:val="auto"/>
          <w:sz w:val="23"/>
          <w:szCs w:val="23"/>
        </w:rPr>
        <w:t xml:space="preserve">. </w:t>
      </w:r>
      <w:r>
        <w:rPr>
          <w:color w:val="auto"/>
          <w:sz w:val="23"/>
          <w:szCs w:val="23"/>
        </w:rPr>
        <w:t xml:space="preserve">Kálvin János </w:t>
      </w:r>
      <w:r>
        <w:rPr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 xml:space="preserve">2. </w:t>
      </w:r>
      <w:r>
        <w:rPr>
          <w:color w:val="auto"/>
          <w:sz w:val="23"/>
          <w:szCs w:val="23"/>
        </w:rPr>
        <w:t xml:space="preserve">Luther Márton </w:t>
      </w:r>
      <w:r>
        <w:rPr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 xml:space="preserve">3. </w:t>
      </w:r>
      <w:r>
        <w:rPr>
          <w:color w:val="auto"/>
          <w:sz w:val="23"/>
          <w:szCs w:val="23"/>
        </w:rPr>
        <w:t xml:space="preserve">Nikolaus Kopernikusz </w:t>
      </w:r>
    </w:p>
    <w:p w14:paraId="286628D1" w14:textId="77777777" w:rsidR="00AA4082" w:rsidRDefault="00AA4082" w:rsidP="00AA4082">
      <w:pPr>
        <w:pStyle w:val="Default"/>
        <w:rPr>
          <w:b/>
          <w:bCs/>
          <w:color w:val="auto"/>
          <w:sz w:val="23"/>
          <w:szCs w:val="23"/>
        </w:rPr>
      </w:pPr>
    </w:p>
    <w:p w14:paraId="7238AF91" w14:textId="77777777" w:rsidR="00AA4082" w:rsidRDefault="00AA4082" w:rsidP="00AA408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II. 1. </w:t>
      </w:r>
      <w:r>
        <w:rPr>
          <w:color w:val="auto"/>
          <w:sz w:val="23"/>
          <w:szCs w:val="23"/>
        </w:rPr>
        <w:t>egyedül a hit üdvözít („</w:t>
      </w:r>
      <w:proofErr w:type="spellStart"/>
      <w:r>
        <w:rPr>
          <w:color w:val="auto"/>
          <w:sz w:val="23"/>
          <w:szCs w:val="23"/>
        </w:rPr>
        <w:t>sola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fide</w:t>
      </w:r>
      <w:proofErr w:type="spellEnd"/>
      <w:r>
        <w:rPr>
          <w:color w:val="auto"/>
          <w:sz w:val="23"/>
          <w:szCs w:val="23"/>
        </w:rPr>
        <w:t xml:space="preserve">”) </w:t>
      </w:r>
      <w:r>
        <w:rPr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 xml:space="preserve">2. </w:t>
      </w:r>
      <w:r>
        <w:rPr>
          <w:color w:val="auto"/>
          <w:sz w:val="23"/>
          <w:szCs w:val="23"/>
        </w:rPr>
        <w:t xml:space="preserve">keresztelkedés felnőtt fejjel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 xml:space="preserve">3. </w:t>
      </w:r>
      <w:r>
        <w:rPr>
          <w:color w:val="auto"/>
          <w:sz w:val="23"/>
          <w:szCs w:val="23"/>
        </w:rPr>
        <w:t xml:space="preserve">eleve elrendelés </w:t>
      </w:r>
    </w:p>
    <w:p w14:paraId="03B43F1F" w14:textId="77777777" w:rsidR="00AA4082" w:rsidRDefault="00AA4082" w:rsidP="00AA4082">
      <w:pPr>
        <w:pStyle w:val="Default"/>
        <w:rPr>
          <w:rFonts w:ascii="Book Antiqua" w:hAnsi="Book Antiqua" w:cs="Book Antiqua"/>
          <w:b/>
          <w:bCs/>
          <w:color w:val="auto"/>
          <w:sz w:val="23"/>
          <w:szCs w:val="23"/>
        </w:rPr>
      </w:pPr>
    </w:p>
    <w:p w14:paraId="34E63C0A" w14:textId="77777777" w:rsidR="00AA4082" w:rsidRDefault="00AA4082" w:rsidP="00AA4082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  <w:r>
        <w:rPr>
          <w:rFonts w:ascii="Book Antiqua" w:hAnsi="Book Antiqua" w:cs="Book Antiqua"/>
          <w:b/>
          <w:bCs/>
          <w:color w:val="auto"/>
          <w:sz w:val="23"/>
          <w:szCs w:val="23"/>
        </w:rPr>
        <w:t>III. 1</w:t>
      </w:r>
      <w:r>
        <w:rPr>
          <w:rFonts w:ascii="Book Antiqua" w:hAnsi="Book Antiqua" w:cs="Book Antiqua"/>
          <w:b/>
          <w:bCs/>
          <w:i/>
          <w:iCs/>
          <w:color w:val="auto"/>
          <w:sz w:val="23"/>
          <w:szCs w:val="23"/>
        </w:rPr>
        <w:t xml:space="preserve">. </w:t>
      </w:r>
      <w:r>
        <w:rPr>
          <w:rFonts w:ascii="Book Antiqua" w:hAnsi="Book Antiqua" w:cs="Book Antiqua"/>
          <w:color w:val="auto"/>
          <w:sz w:val="23"/>
          <w:szCs w:val="23"/>
        </w:rPr>
        <w:t xml:space="preserve">„Ezért egyetlen fejedelem, gróf, nemes vagy más tekintélyes ember sem </w:t>
      </w:r>
      <w:proofErr w:type="spellStart"/>
      <w:r>
        <w:rPr>
          <w:rFonts w:ascii="Book Antiqua" w:hAnsi="Book Antiqua" w:cs="Book Antiqua"/>
          <w:color w:val="auto"/>
          <w:sz w:val="23"/>
          <w:szCs w:val="23"/>
        </w:rPr>
        <w:t>gya-korolhat</w:t>
      </w:r>
      <w:proofErr w:type="spellEnd"/>
      <w:r>
        <w:rPr>
          <w:rFonts w:ascii="Book Antiqua" w:hAnsi="Book Antiqua" w:cs="Book Antiqua"/>
          <w:color w:val="auto"/>
          <w:sz w:val="23"/>
          <w:szCs w:val="23"/>
        </w:rPr>
        <w:t xml:space="preserve"> hatalmat ezen a földön; alá kell szállniuk, mert nem </w:t>
      </w:r>
      <w:proofErr w:type="spellStart"/>
      <w:r>
        <w:rPr>
          <w:rFonts w:ascii="Book Antiqua" w:hAnsi="Book Antiqua" w:cs="Book Antiqua"/>
          <w:color w:val="auto"/>
          <w:sz w:val="23"/>
          <w:szCs w:val="23"/>
        </w:rPr>
        <w:t>állanak</w:t>
      </w:r>
      <w:proofErr w:type="spellEnd"/>
      <w:r>
        <w:rPr>
          <w:rFonts w:ascii="Book Antiqua" w:hAnsi="Book Antiqua" w:cs="Book Antiqua"/>
          <w:color w:val="auto"/>
          <w:sz w:val="23"/>
          <w:szCs w:val="23"/>
        </w:rPr>
        <w:t xml:space="preserve"> meg Isten előtt.” </w:t>
      </w:r>
    </w:p>
    <w:p w14:paraId="7F9A12D0" w14:textId="77777777" w:rsidR="00AA4082" w:rsidRDefault="00AA4082" w:rsidP="00AA4082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  <w:r>
        <w:rPr>
          <w:rFonts w:ascii="Book Antiqua" w:hAnsi="Book Antiqua" w:cs="Book Antiqua"/>
          <w:b/>
          <w:bCs/>
          <w:color w:val="auto"/>
          <w:sz w:val="23"/>
          <w:szCs w:val="23"/>
        </w:rPr>
        <w:t xml:space="preserve">2. </w:t>
      </w:r>
      <w:r>
        <w:rPr>
          <w:rFonts w:ascii="Book Antiqua" w:hAnsi="Book Antiqua" w:cs="Book Antiqua"/>
          <w:color w:val="auto"/>
          <w:sz w:val="23"/>
          <w:szCs w:val="23"/>
        </w:rPr>
        <w:t>„A pápa nem bocsáthat meg egy vétket sem, legfeljebb kihirdeti és meg-erősíti Isten bocsánatát […] Minden keresztény – ha őszinte bánata van – bú-</w:t>
      </w:r>
      <w:proofErr w:type="spellStart"/>
      <w:r>
        <w:rPr>
          <w:rFonts w:ascii="Book Antiqua" w:hAnsi="Book Antiqua" w:cs="Book Antiqua"/>
          <w:color w:val="auto"/>
          <w:sz w:val="23"/>
          <w:szCs w:val="23"/>
        </w:rPr>
        <w:t>csúlevél</w:t>
      </w:r>
      <w:proofErr w:type="spellEnd"/>
      <w:r>
        <w:rPr>
          <w:rFonts w:ascii="Book Antiqua" w:hAnsi="Book Antiqua" w:cs="Book Antiqua"/>
          <w:color w:val="auto"/>
          <w:sz w:val="23"/>
          <w:szCs w:val="23"/>
        </w:rPr>
        <w:t xml:space="preserve"> nélkül is elnyeri büntetései és bűnei elengedését.” </w:t>
      </w:r>
    </w:p>
    <w:p w14:paraId="54D0A4D4" w14:textId="77777777" w:rsidR="00AA4082" w:rsidRDefault="00AA4082" w:rsidP="00AA4082">
      <w:pPr>
        <w:rPr>
          <w:rFonts w:ascii="Book Antiqua" w:hAnsi="Book Antiqua" w:cs="Book Antiqua"/>
          <w:b/>
          <w:bCs/>
          <w:sz w:val="23"/>
          <w:szCs w:val="23"/>
        </w:rPr>
      </w:pPr>
    </w:p>
    <w:p w14:paraId="63504F2D" w14:textId="77777777" w:rsidR="005073E9" w:rsidRDefault="00AA4082" w:rsidP="00AA4082">
      <w:pPr>
        <w:spacing w:after="0" w:line="240" w:lineRule="auto"/>
        <w:rPr>
          <w:rFonts w:ascii="Book Antiqua" w:hAnsi="Book Antiqua" w:cs="Book Antiqua"/>
          <w:sz w:val="23"/>
          <w:szCs w:val="23"/>
        </w:rPr>
      </w:pPr>
      <w:r>
        <w:rPr>
          <w:rFonts w:ascii="Book Antiqua" w:hAnsi="Book Antiqua" w:cs="Book Antiqua"/>
          <w:b/>
          <w:bCs/>
          <w:sz w:val="23"/>
          <w:szCs w:val="23"/>
        </w:rPr>
        <w:t xml:space="preserve">3. </w:t>
      </w:r>
      <w:r>
        <w:rPr>
          <w:rFonts w:ascii="Book Antiqua" w:hAnsi="Book Antiqua" w:cs="Book Antiqua"/>
          <w:sz w:val="23"/>
          <w:szCs w:val="23"/>
        </w:rPr>
        <w:t>„Mert [Isten] nem teremtette az embereket egyformáknak, hanem egyeseket örök életre rendelt, másokat örök kárhozatra […] Választottait elhívással és megigazulással jelöli meg az Úr.”</w:t>
      </w:r>
    </w:p>
    <w:p w14:paraId="1AFA5C59" w14:textId="77777777" w:rsidR="008A1457" w:rsidRDefault="008A1457" w:rsidP="00AA4082">
      <w:pPr>
        <w:spacing w:after="0" w:line="240" w:lineRule="auto"/>
        <w:rPr>
          <w:rFonts w:ascii="Book Antiqua" w:hAnsi="Book Antiqua" w:cs="Book Antiqua"/>
          <w:sz w:val="23"/>
          <w:szCs w:val="23"/>
        </w:rPr>
      </w:pPr>
    </w:p>
    <w:p w14:paraId="11B5847F" w14:textId="77777777" w:rsidR="00F9777D" w:rsidRDefault="008A1457" w:rsidP="00AA4082">
      <w:pPr>
        <w:spacing w:after="0" w:line="240" w:lineRule="auto"/>
        <w:rPr>
          <w:rFonts w:ascii="Book Antiqua" w:hAnsi="Book Antiqua" w:cs="Book Antiqua"/>
          <w:sz w:val="23"/>
          <w:szCs w:val="23"/>
        </w:rPr>
      </w:pPr>
      <w:r>
        <w:rPr>
          <w:rFonts w:ascii="Book Antiqua" w:hAnsi="Book Antiqua" w:cs="Book Antiqua"/>
          <w:noProof/>
          <w:sz w:val="23"/>
          <w:szCs w:val="23"/>
          <w:lang w:eastAsia="hu-HU"/>
        </w:rPr>
        <w:drawing>
          <wp:inline distT="0" distB="0" distL="0" distR="0" wp14:anchorId="5A4EF4AF" wp14:editId="220DCDE5">
            <wp:extent cx="5753100" cy="122872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8BE85" w14:textId="77777777" w:rsidR="008A1457" w:rsidRDefault="008A1457" w:rsidP="00AA4082">
      <w:pPr>
        <w:spacing w:after="0" w:line="240" w:lineRule="auto"/>
        <w:rPr>
          <w:rFonts w:ascii="Book Antiqua" w:hAnsi="Book Antiqua" w:cs="Book Antiqua"/>
          <w:sz w:val="23"/>
          <w:szCs w:val="23"/>
        </w:rPr>
      </w:pPr>
    </w:p>
    <w:p w14:paraId="13A1F1F9" w14:textId="77777777" w:rsidR="008A1457" w:rsidRPr="008A1457" w:rsidRDefault="008A1457" w:rsidP="008A1457">
      <w:pPr>
        <w:spacing w:after="0"/>
        <w:rPr>
          <w:rFonts w:ascii="Book Antiqua" w:hAnsi="Book Antiqua" w:cs="Book Antiqua"/>
          <w:b/>
          <w:sz w:val="23"/>
          <w:szCs w:val="23"/>
        </w:rPr>
      </w:pPr>
      <w:r w:rsidRPr="008A1457">
        <w:rPr>
          <w:rFonts w:ascii="Book Antiqua" w:hAnsi="Book Antiqua" w:cs="Book Antiqua"/>
          <w:b/>
          <w:sz w:val="23"/>
          <w:szCs w:val="23"/>
        </w:rPr>
        <w:t>g) Melyik évben indult el a reformáció? (1 pont.)</w:t>
      </w:r>
    </w:p>
    <w:p w14:paraId="46CCA876" w14:textId="77777777" w:rsidR="008A1457" w:rsidRPr="008A1457" w:rsidRDefault="008A1457" w:rsidP="008A1457">
      <w:pPr>
        <w:spacing w:after="0"/>
        <w:rPr>
          <w:rFonts w:ascii="Book Antiqua" w:hAnsi="Book Antiqua" w:cs="Book Antiqua"/>
          <w:b/>
          <w:sz w:val="23"/>
          <w:szCs w:val="23"/>
        </w:rPr>
      </w:pPr>
      <w:r w:rsidRPr="008A1457">
        <w:rPr>
          <w:rFonts w:ascii="Book Antiqua" w:hAnsi="Book Antiqua" w:cs="Book Antiqua"/>
          <w:b/>
          <w:sz w:val="23"/>
          <w:szCs w:val="23"/>
        </w:rPr>
        <w:t>…………………………………………………………………………………………………</w:t>
      </w:r>
    </w:p>
    <w:p w14:paraId="346789E4" w14:textId="3A575A08" w:rsidR="00E44C30" w:rsidRDefault="00E44C30">
      <w:pPr>
        <w:spacing w:after="160" w:line="259" w:lineRule="auto"/>
        <w:rPr>
          <w:rFonts w:ascii="Book Antiqua" w:hAnsi="Book Antiqua" w:cs="Book Antiqua"/>
          <w:sz w:val="23"/>
          <w:szCs w:val="23"/>
        </w:rPr>
      </w:pPr>
      <w:r>
        <w:rPr>
          <w:rFonts w:ascii="Book Antiqua" w:hAnsi="Book Antiqua" w:cs="Book Antiqua"/>
          <w:sz w:val="23"/>
          <w:szCs w:val="23"/>
        </w:rPr>
        <w:br w:type="page"/>
      </w:r>
    </w:p>
    <w:p w14:paraId="4425ADD0" w14:textId="77777777" w:rsidR="00F9777D" w:rsidRDefault="00F9777D" w:rsidP="008A1457">
      <w:pPr>
        <w:spacing w:after="0"/>
        <w:rPr>
          <w:rFonts w:ascii="Book Antiqua" w:hAnsi="Book Antiqua" w:cs="Book Antiqua"/>
          <w:sz w:val="23"/>
          <w:szCs w:val="23"/>
        </w:rPr>
      </w:pPr>
    </w:p>
    <w:p w14:paraId="0321AD33" w14:textId="77777777" w:rsidR="00F9777D" w:rsidRPr="00F9777D" w:rsidRDefault="00F9777D" w:rsidP="00AA4082">
      <w:pPr>
        <w:spacing w:after="0" w:line="240" w:lineRule="auto"/>
        <w:rPr>
          <w:rFonts w:ascii="Book Antiqua" w:hAnsi="Book Antiqua" w:cs="Book Antiqua"/>
          <w:b/>
          <w:color w:val="FF0000"/>
          <w:sz w:val="23"/>
          <w:szCs w:val="23"/>
        </w:rPr>
      </w:pPr>
      <w:r w:rsidRPr="00F9777D">
        <w:rPr>
          <w:rFonts w:ascii="Book Antiqua" w:hAnsi="Book Antiqua" w:cs="Book Antiqua"/>
          <w:b/>
          <w:color w:val="FF0000"/>
          <w:sz w:val="23"/>
          <w:szCs w:val="23"/>
        </w:rPr>
        <w:t>Megoldás</w:t>
      </w:r>
    </w:p>
    <w:p w14:paraId="3DFE27F0" w14:textId="77777777" w:rsidR="00F9777D" w:rsidRDefault="00F9777D" w:rsidP="00AA4082">
      <w:pPr>
        <w:spacing w:after="0" w:line="240" w:lineRule="auto"/>
      </w:pPr>
      <w:r>
        <w:rPr>
          <w:noProof/>
          <w:lang w:eastAsia="hu-HU"/>
        </w:rPr>
        <w:drawing>
          <wp:inline distT="0" distB="0" distL="0" distR="0" wp14:anchorId="06A08863" wp14:editId="579CE84C">
            <wp:extent cx="5762625" cy="16192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082"/>
    <w:rsid w:val="00026B76"/>
    <w:rsid w:val="00027F04"/>
    <w:rsid w:val="001C407D"/>
    <w:rsid w:val="00211ED5"/>
    <w:rsid w:val="0025702A"/>
    <w:rsid w:val="002B5CDA"/>
    <w:rsid w:val="005073E9"/>
    <w:rsid w:val="008A1457"/>
    <w:rsid w:val="00AA4082"/>
    <w:rsid w:val="00E30309"/>
    <w:rsid w:val="00E44C30"/>
    <w:rsid w:val="00F740B1"/>
    <w:rsid w:val="00F9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3FF0"/>
  <w15:chartTrackingRefBased/>
  <w15:docId w15:val="{79296E66-25D4-49DA-9BD9-36CB1E9A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AA4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968</Characters>
  <Application>Microsoft Office Word</Application>
  <DocSecurity>0</DocSecurity>
  <Lines>8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3</cp:revision>
  <dcterms:created xsi:type="dcterms:W3CDTF">2026-08-21T19:43:00Z</dcterms:created>
  <dcterms:modified xsi:type="dcterms:W3CDTF">2026-08-21T19:43:00Z</dcterms:modified>
</cp:coreProperties>
</file>