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7D408" w14:textId="77777777" w:rsidR="00425D82" w:rsidRDefault="00425D82" w:rsidP="00425D82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11.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A feladat a harmadik világ eladósodására vonatkozik.</w:t>
      </w:r>
    </w:p>
    <w:p w14:paraId="32BDF8C5" w14:textId="77777777" w:rsidR="00425D82" w:rsidRDefault="00425D82" w:rsidP="00425D82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Oldja meg a feladatot a grafikonok és a szöveg felhasználásával!</w:t>
      </w:r>
    </w:p>
    <w:p w14:paraId="3CFD6A71" w14:textId="77777777" w:rsidR="00DB310A" w:rsidRDefault="00425D82" w:rsidP="00425D82">
      <w:pPr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(Elemenként 0,5 pont.)</w:t>
      </w:r>
    </w:p>
    <w:p w14:paraId="60E958D3" w14:textId="77777777" w:rsidR="00425D82" w:rsidRDefault="00425D82" w:rsidP="00425D82">
      <w:pPr>
        <w:rPr>
          <w:rFonts w:ascii="TimesNewRomanPSMT" w:hAnsi="TimesNewRomanPSMT" w:cs="TimesNewRomanPSMT"/>
          <w:sz w:val="24"/>
          <w:szCs w:val="24"/>
        </w:rPr>
      </w:pPr>
    </w:p>
    <w:p w14:paraId="73018671" w14:textId="77777777" w:rsidR="00425D82" w:rsidRDefault="00425D82" w:rsidP="00425D82">
      <w:r>
        <w:rPr>
          <w:noProof/>
          <w:lang w:eastAsia="hu-HU"/>
        </w:rPr>
        <w:drawing>
          <wp:inline distT="0" distB="0" distL="0" distR="0" wp14:anchorId="29F8F1D8" wp14:editId="4E62AE3B">
            <wp:extent cx="5753100" cy="196215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8F9D8E" w14:textId="77777777" w:rsidR="00425D82" w:rsidRDefault="00425D82" w:rsidP="00425D82">
      <w:r>
        <w:rPr>
          <w:noProof/>
          <w:lang w:eastAsia="hu-HU"/>
        </w:rPr>
        <w:drawing>
          <wp:inline distT="0" distB="0" distL="0" distR="0" wp14:anchorId="3AC2E134" wp14:editId="61466493">
            <wp:extent cx="4848225" cy="3305175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9C17D8" w14:textId="77777777" w:rsidR="00425D82" w:rsidRDefault="00425D82" w:rsidP="00425D82"/>
    <w:p w14:paraId="1B4B8958" w14:textId="77777777" w:rsidR="00425D82" w:rsidRDefault="00425D82" w:rsidP="00425D82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„A nagy multinacionális bankok jelentős összegű tőkét hiteleztek a harmadik világbeli</w:t>
      </w:r>
    </w:p>
    <w:p w14:paraId="3BE0C092" w14:textId="77777777" w:rsidR="00425D82" w:rsidRDefault="00425D82" w:rsidP="00425D82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országoknak. […] az állandó gondot jelentő eladósodás a harmadik világra hárítja</w:t>
      </w:r>
    </w:p>
    <w:p w14:paraId="38488572" w14:textId="77777777" w:rsidR="00425D82" w:rsidRDefault="00425D82" w:rsidP="00425D82">
      <w:pPr>
        <w:autoSpaceDE w:val="0"/>
        <w:autoSpaceDN w:val="0"/>
        <w:adjustRightInd w:val="0"/>
        <w:spacing w:line="240" w:lineRule="auto"/>
        <w:rPr>
          <w:rFonts w:ascii="BookAntiqua-Italic" w:hAnsi="BookAntiqua-Italic" w:cs="BookAntiqua-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 felelősséget a nemzetközi pénzügyi problémákért</w:t>
      </w:r>
      <w:proofErr w:type="gramStart"/>
      <w:r>
        <w:rPr>
          <w:rFonts w:ascii="BookAntiqua" w:hAnsi="BookAntiqua" w:cs="BookAntiqua"/>
          <w:sz w:val="24"/>
          <w:szCs w:val="24"/>
        </w:rPr>
        <w:t>.”</w:t>
      </w:r>
      <w:r>
        <w:rPr>
          <w:rFonts w:ascii="BookAntiqua-Italic" w:hAnsi="BookAntiqua-Italic" w:cs="BookAntiqua-Italic"/>
          <w:i/>
          <w:iCs/>
          <w:sz w:val="24"/>
          <w:szCs w:val="24"/>
        </w:rPr>
        <w:t>(</w:t>
      </w:r>
      <w:proofErr w:type="gramEnd"/>
      <w:r>
        <w:rPr>
          <w:rFonts w:ascii="BookAntiqua-Italic" w:hAnsi="BookAntiqua-Italic" w:cs="BookAntiqua-Italic"/>
          <w:i/>
          <w:iCs/>
          <w:sz w:val="24"/>
          <w:szCs w:val="24"/>
        </w:rPr>
        <w:t>Gazdasági elemzés)</w:t>
      </w:r>
    </w:p>
    <w:p w14:paraId="5134292D" w14:textId="77777777" w:rsidR="00425D82" w:rsidRDefault="00425D82" w:rsidP="00425D82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591C771E" w14:textId="77777777" w:rsidR="00425D82" w:rsidRDefault="00425D82" w:rsidP="00425D82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Karikázza be a megfelelő válasz sorszámát!</w:t>
      </w:r>
    </w:p>
    <w:p w14:paraId="34129696" w14:textId="77777777" w:rsidR="00425D82" w:rsidRDefault="00425D82" w:rsidP="00425D82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a) Az arany és az olaj ára a világ tőzsdéin</w:t>
      </w:r>
    </w:p>
    <w:p w14:paraId="4827C66B" w14:textId="77777777" w:rsidR="00425D82" w:rsidRDefault="00425D82" w:rsidP="00425D82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1. </w:t>
      </w:r>
      <w:r>
        <w:rPr>
          <w:rFonts w:ascii="TimesNewRomanPSMT" w:hAnsi="TimesNewRomanPSMT" w:cs="TimesNewRomanPSMT"/>
          <w:sz w:val="24"/>
          <w:szCs w:val="24"/>
        </w:rPr>
        <w:t>egymást követve változott.</w:t>
      </w:r>
    </w:p>
    <w:p w14:paraId="38F3CD1D" w14:textId="77777777" w:rsidR="00425D82" w:rsidRDefault="00425D82" w:rsidP="00425D82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</w:t>
      </w:r>
      <w:r>
        <w:rPr>
          <w:rFonts w:ascii="TimesNewRomanPSMT" w:hAnsi="TimesNewRomanPSMT" w:cs="TimesNewRomanPSMT"/>
          <w:sz w:val="24"/>
          <w:szCs w:val="24"/>
        </w:rPr>
        <w:t>nem volt hatással egymásra.</w:t>
      </w:r>
    </w:p>
    <w:p w14:paraId="7C10ADFE" w14:textId="77777777" w:rsidR="00425D82" w:rsidRDefault="00425D82" w:rsidP="00425D82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3. </w:t>
      </w:r>
      <w:r>
        <w:rPr>
          <w:rFonts w:ascii="TimesNewRomanPSMT" w:hAnsi="TimesNewRomanPSMT" w:cs="TimesNewRomanPSMT"/>
          <w:sz w:val="24"/>
          <w:szCs w:val="24"/>
        </w:rPr>
        <w:t>egymással ellentétesen változott.</w:t>
      </w:r>
    </w:p>
    <w:p w14:paraId="26EFEF06" w14:textId="77777777" w:rsidR="00425D82" w:rsidRDefault="00425D82" w:rsidP="00425D82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5DB1757F" w14:textId="77777777" w:rsidR="00425D82" w:rsidRDefault="00425D82" w:rsidP="00425D82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b) Az olajár esésének köszönhető a harmadik világba kihelyezett több hitel, ezért</w:t>
      </w:r>
    </w:p>
    <w:p w14:paraId="7BF56B70" w14:textId="77777777" w:rsidR="00425D82" w:rsidRDefault="00425D82" w:rsidP="00425D82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 xml:space="preserve">1. </w:t>
      </w:r>
      <w:r>
        <w:rPr>
          <w:rFonts w:ascii="TimesNewRomanPSMT" w:hAnsi="TimesNewRomanPSMT" w:cs="TimesNewRomanPSMT"/>
          <w:sz w:val="24"/>
          <w:szCs w:val="24"/>
        </w:rPr>
        <w:t>a hitelkihelyezés független az olaj világpiaci árától.</w:t>
      </w:r>
    </w:p>
    <w:p w14:paraId="1127B3E2" w14:textId="77777777" w:rsidR="00425D82" w:rsidRDefault="00425D82" w:rsidP="00425D82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</w:t>
      </w:r>
      <w:r>
        <w:rPr>
          <w:rFonts w:ascii="TimesNewRomanPSMT" w:hAnsi="TimesNewRomanPSMT" w:cs="TimesNewRomanPSMT"/>
          <w:sz w:val="24"/>
          <w:szCs w:val="24"/>
        </w:rPr>
        <w:t>az olaj világpiaci árának csökkenése csökkenti a kihelyezett hitelek összegét.</w:t>
      </w:r>
    </w:p>
    <w:p w14:paraId="3B2C92E2" w14:textId="77777777" w:rsidR="00425D82" w:rsidRDefault="00425D82" w:rsidP="00425D82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3. </w:t>
      </w:r>
      <w:r>
        <w:rPr>
          <w:rFonts w:ascii="TimesNewRomanPSMT" w:hAnsi="TimesNewRomanPSMT" w:cs="TimesNewRomanPSMT"/>
          <w:sz w:val="24"/>
          <w:szCs w:val="24"/>
        </w:rPr>
        <w:t>az olajpiacról kivont tőke új beruházási helyeket keres magának.</w:t>
      </w:r>
    </w:p>
    <w:p w14:paraId="380BC144" w14:textId="77777777" w:rsidR="00425D82" w:rsidRDefault="00425D82" w:rsidP="00425D82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36022D63" w14:textId="77777777" w:rsidR="00425D82" w:rsidRDefault="00425D82" w:rsidP="00425D82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c) A válság hatására a kihelyezett hitelek visszafizetése</w:t>
      </w:r>
    </w:p>
    <w:p w14:paraId="0C940715" w14:textId="77777777" w:rsidR="00425D82" w:rsidRDefault="00425D82" w:rsidP="00425D82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1. </w:t>
      </w:r>
      <w:r>
        <w:rPr>
          <w:rFonts w:ascii="TimesNewRomanPSMT" w:hAnsi="TimesNewRomanPSMT" w:cs="TimesNewRomanPSMT"/>
          <w:sz w:val="24"/>
          <w:szCs w:val="24"/>
        </w:rPr>
        <w:t>miatt gyors hiteltörlesztést hajtottak végre.</w:t>
      </w:r>
    </w:p>
    <w:p w14:paraId="25E07B7C" w14:textId="77777777" w:rsidR="00425D82" w:rsidRDefault="00425D82" w:rsidP="00425D82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</w:t>
      </w:r>
      <w:r>
        <w:rPr>
          <w:rFonts w:ascii="TimesNewRomanPSMT" w:hAnsi="TimesNewRomanPSMT" w:cs="TimesNewRomanPSMT"/>
          <w:sz w:val="24"/>
          <w:szCs w:val="24"/>
        </w:rPr>
        <w:t>kétségessé vált.</w:t>
      </w:r>
    </w:p>
    <w:p w14:paraId="2FEE0922" w14:textId="77777777" w:rsidR="00425D82" w:rsidRDefault="00425D82" w:rsidP="00425D82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3. </w:t>
      </w:r>
      <w:r>
        <w:rPr>
          <w:rFonts w:ascii="TimesNewRomanPSMT" w:hAnsi="TimesNewRomanPSMT" w:cs="TimesNewRomanPSMT"/>
          <w:sz w:val="24"/>
          <w:szCs w:val="24"/>
        </w:rPr>
        <w:t>helyett a hiteleket visszahárították a hitelező bankokra.</w:t>
      </w:r>
    </w:p>
    <w:p w14:paraId="59E122F5" w14:textId="77777777" w:rsidR="00425D82" w:rsidRDefault="00425D82" w:rsidP="00425D82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2D070764" w14:textId="77777777" w:rsidR="00425D82" w:rsidRDefault="00425D82" w:rsidP="00425D82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d) A hitelkamatok visszafizetésének bizonytalansága</w:t>
      </w:r>
    </w:p>
    <w:p w14:paraId="01B360DF" w14:textId="77777777" w:rsidR="00425D82" w:rsidRDefault="00425D82" w:rsidP="00425D82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1. </w:t>
      </w:r>
      <w:r>
        <w:rPr>
          <w:rFonts w:ascii="TimesNewRomanPSMT" w:hAnsi="TimesNewRomanPSMT" w:cs="TimesNewRomanPSMT"/>
          <w:sz w:val="24"/>
          <w:szCs w:val="24"/>
        </w:rPr>
        <w:t>veszélyeztette a fejlett ipari országok gazdasági stabilitását.</w:t>
      </w:r>
    </w:p>
    <w:p w14:paraId="599800CF" w14:textId="77777777" w:rsidR="00425D82" w:rsidRDefault="00425D82" w:rsidP="00425D82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2. </w:t>
      </w:r>
      <w:r>
        <w:rPr>
          <w:rFonts w:ascii="TimesNewRomanPSMT" w:hAnsi="TimesNewRomanPSMT" w:cs="TimesNewRomanPSMT"/>
          <w:sz w:val="24"/>
          <w:szCs w:val="24"/>
        </w:rPr>
        <w:t>elsősorban a hitelező országok magánbankjait sújtotta.</w:t>
      </w:r>
    </w:p>
    <w:p w14:paraId="3763EF13" w14:textId="77777777" w:rsidR="00425D82" w:rsidRDefault="00425D82" w:rsidP="00425D82">
      <w:pPr>
        <w:spacing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3. </w:t>
      </w:r>
      <w:r>
        <w:rPr>
          <w:rFonts w:ascii="TimesNewRomanPSMT" w:hAnsi="TimesNewRomanPSMT" w:cs="TimesNewRomanPSMT"/>
          <w:sz w:val="24"/>
          <w:szCs w:val="24"/>
        </w:rPr>
        <w:t>a harmadik világ egyre nagyobb eladósodásának volt a következménye.</w:t>
      </w:r>
    </w:p>
    <w:p w14:paraId="0FD78FA3" w14:textId="77777777" w:rsidR="00425D82" w:rsidRDefault="00425D82" w:rsidP="00425D82">
      <w:pPr>
        <w:spacing w:line="360" w:lineRule="auto"/>
        <w:rPr>
          <w:rFonts w:ascii="TimesNewRomanPSMT" w:hAnsi="TimesNewRomanPSMT" w:cs="TimesNewRomanPSMT"/>
          <w:sz w:val="24"/>
          <w:szCs w:val="24"/>
        </w:rPr>
      </w:pPr>
    </w:p>
    <w:p w14:paraId="5BAE0A9F" w14:textId="77777777" w:rsidR="00425D82" w:rsidRPr="00425D82" w:rsidRDefault="00425D82" w:rsidP="00425D82">
      <w:pPr>
        <w:spacing w:line="360" w:lineRule="auto"/>
        <w:rPr>
          <w:rFonts w:ascii="TimesNewRomanPSMT" w:hAnsi="TimesNewRomanPSMT" w:cs="TimesNewRomanPSMT"/>
          <w:b/>
          <w:color w:val="FF0000"/>
          <w:sz w:val="24"/>
          <w:szCs w:val="24"/>
        </w:rPr>
      </w:pPr>
      <w:r w:rsidRPr="00425D82">
        <w:rPr>
          <w:rFonts w:ascii="TimesNewRomanPSMT" w:hAnsi="TimesNewRomanPSMT" w:cs="TimesNewRomanPSMT"/>
          <w:b/>
          <w:color w:val="FF0000"/>
          <w:sz w:val="24"/>
          <w:szCs w:val="24"/>
        </w:rPr>
        <w:t>Megoldás</w:t>
      </w:r>
    </w:p>
    <w:p w14:paraId="3EDA6E9F" w14:textId="77777777" w:rsidR="00425D82" w:rsidRDefault="00425D82" w:rsidP="00425D82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32"/>
          <w:szCs w:val="32"/>
        </w:rPr>
        <w:t xml:space="preserve">11.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A harmadik világ (Elemenként 0,5 pont, összesen 2 pont)</w:t>
      </w:r>
    </w:p>
    <w:p w14:paraId="5CD2A313" w14:textId="77777777" w:rsidR="00425D82" w:rsidRDefault="00425D82" w:rsidP="00425D82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a) </w:t>
      </w:r>
      <w:r>
        <w:rPr>
          <w:rFonts w:ascii="TimesNewRomanPSMT" w:hAnsi="TimesNewRomanPSMT" w:cs="TimesNewRomanPSMT"/>
          <w:sz w:val="24"/>
          <w:szCs w:val="24"/>
        </w:rPr>
        <w:t>1.</w:t>
      </w:r>
    </w:p>
    <w:p w14:paraId="17C6FD86" w14:textId="77777777" w:rsidR="00425D82" w:rsidRDefault="00425D82" w:rsidP="00425D82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b) </w:t>
      </w:r>
      <w:r>
        <w:rPr>
          <w:rFonts w:ascii="TimesNewRomanPSMT" w:hAnsi="TimesNewRomanPSMT" w:cs="TimesNewRomanPSMT"/>
          <w:sz w:val="24"/>
          <w:szCs w:val="24"/>
        </w:rPr>
        <w:t>3.</w:t>
      </w:r>
    </w:p>
    <w:p w14:paraId="47F8CD8E" w14:textId="77777777" w:rsidR="00425D82" w:rsidRDefault="00425D82" w:rsidP="00425D82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c) </w:t>
      </w:r>
      <w:r>
        <w:rPr>
          <w:rFonts w:ascii="TimesNewRomanPSMT" w:hAnsi="TimesNewRomanPSMT" w:cs="TimesNewRomanPSMT"/>
          <w:sz w:val="24"/>
          <w:szCs w:val="24"/>
        </w:rPr>
        <w:t>2.</w:t>
      </w:r>
    </w:p>
    <w:p w14:paraId="2EF28C31" w14:textId="77777777" w:rsidR="00425D82" w:rsidRDefault="00425D82" w:rsidP="00425D82">
      <w:pPr>
        <w:spacing w:line="360" w:lineRule="auto"/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d) </w:t>
      </w:r>
      <w:r>
        <w:rPr>
          <w:rFonts w:ascii="TimesNewRomanPSMT" w:hAnsi="TimesNewRomanPSMT" w:cs="TimesNewRomanPSMT"/>
          <w:sz w:val="24"/>
          <w:szCs w:val="24"/>
        </w:rPr>
        <w:t>3.</w:t>
      </w:r>
    </w:p>
    <w:sectPr w:rsidR="00425D82" w:rsidSect="00DB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BookAntiqua-Italic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D82"/>
    <w:rsid w:val="001F1AF7"/>
    <w:rsid w:val="00304B4C"/>
    <w:rsid w:val="00425D82"/>
    <w:rsid w:val="00814327"/>
    <w:rsid w:val="00A12187"/>
    <w:rsid w:val="00DB310A"/>
    <w:rsid w:val="00F7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C4D62"/>
  <w15:docId w15:val="{E0FADB68-C8FE-445C-9A69-E9F515991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25D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25D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2026-08-05T19:22:00Z</dcterms:created>
  <dcterms:modified xsi:type="dcterms:W3CDTF">2026-08-05T19:22:00Z</dcterms:modified>
</cp:coreProperties>
</file>