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CBCD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A szocializmus válsága és megrendülése</w:t>
      </w:r>
    </w:p>
    <w:p w14:paraId="045454FD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1. Közel-keleti konfliktusok és olajválság</w:t>
      </w:r>
    </w:p>
    <w:p w14:paraId="324D1566" w14:textId="77777777" w:rsidR="007F6B2B" w:rsidRPr="007F6B2B" w:rsidRDefault="007F6B2B" w:rsidP="007F6B2B">
      <w:pPr>
        <w:numPr>
          <w:ilvl w:val="0"/>
          <w:numId w:val="1"/>
        </w:numPr>
      </w:pPr>
      <w:r w:rsidRPr="007F6B2B">
        <w:t>Izraeli–arab háborúk (1967, 1973)</w:t>
      </w:r>
    </w:p>
    <w:p w14:paraId="523AB954" w14:textId="77777777" w:rsidR="007F6B2B" w:rsidRPr="007F6B2B" w:rsidRDefault="007F6B2B" w:rsidP="007F6B2B">
      <w:pPr>
        <w:numPr>
          <w:ilvl w:val="0"/>
          <w:numId w:val="1"/>
        </w:numPr>
      </w:pPr>
      <w:r w:rsidRPr="007F6B2B">
        <w:t>OPEC olajárrobbanás</w:t>
      </w:r>
    </w:p>
    <w:p w14:paraId="31E4AC19" w14:textId="77777777" w:rsidR="007F6B2B" w:rsidRPr="007F6B2B" w:rsidRDefault="007F6B2B" w:rsidP="007F6B2B">
      <w:pPr>
        <w:numPr>
          <w:ilvl w:val="0"/>
          <w:numId w:val="1"/>
        </w:numPr>
      </w:pPr>
      <w:r w:rsidRPr="007F6B2B">
        <w:t xml:space="preserve">Világgazdasági </w:t>
      </w:r>
      <w:proofErr w:type="spellStart"/>
      <w:r w:rsidRPr="007F6B2B">
        <w:t>stagfláció</w:t>
      </w:r>
      <w:proofErr w:type="spellEnd"/>
    </w:p>
    <w:p w14:paraId="2CAB1A18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2. A tőkés világ alkalmazkodása</w:t>
      </w:r>
    </w:p>
    <w:p w14:paraId="3B14CA7C" w14:textId="77777777" w:rsidR="007F6B2B" w:rsidRPr="007F6B2B" w:rsidRDefault="007F6B2B" w:rsidP="007F6B2B">
      <w:pPr>
        <w:numPr>
          <w:ilvl w:val="0"/>
          <w:numId w:val="2"/>
        </w:numPr>
      </w:pPr>
      <w:r w:rsidRPr="007F6B2B">
        <w:t>Szerkezetváltás és csúcstechnológia</w:t>
      </w:r>
    </w:p>
    <w:p w14:paraId="27A8C0A1" w14:textId="77777777" w:rsidR="007F6B2B" w:rsidRPr="007F6B2B" w:rsidRDefault="007F6B2B" w:rsidP="007F6B2B">
      <w:pPr>
        <w:numPr>
          <w:ilvl w:val="0"/>
          <w:numId w:val="2"/>
        </w:numPr>
      </w:pPr>
      <w:r w:rsidRPr="007F6B2B">
        <w:t>Mikroelektronika és robottechnika</w:t>
      </w:r>
    </w:p>
    <w:p w14:paraId="0FF2A234" w14:textId="77777777" w:rsidR="007F6B2B" w:rsidRPr="007F6B2B" w:rsidRDefault="007F6B2B" w:rsidP="007F6B2B">
      <w:pPr>
        <w:numPr>
          <w:ilvl w:val="0"/>
          <w:numId w:val="2"/>
        </w:numPr>
      </w:pPr>
      <w:r w:rsidRPr="007F6B2B">
        <w:t>Az ázsiai „kis tigrisek” felemelkedése</w:t>
      </w:r>
    </w:p>
    <w:p w14:paraId="6A4563D4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3. A szocialista országok válsága</w:t>
      </w:r>
    </w:p>
    <w:p w14:paraId="0313AC0A" w14:textId="77777777" w:rsidR="007F6B2B" w:rsidRPr="007F6B2B" w:rsidRDefault="007F6B2B" w:rsidP="007F6B2B">
      <w:pPr>
        <w:numPr>
          <w:ilvl w:val="0"/>
          <w:numId w:val="3"/>
        </w:numPr>
      </w:pPr>
      <w:r w:rsidRPr="007F6B2B">
        <w:t>Gazdasági modell kimerülése</w:t>
      </w:r>
    </w:p>
    <w:p w14:paraId="24BB9DF4" w14:textId="77777777" w:rsidR="007F6B2B" w:rsidRPr="007F6B2B" w:rsidRDefault="007F6B2B" w:rsidP="007F6B2B">
      <w:pPr>
        <w:numPr>
          <w:ilvl w:val="0"/>
          <w:numId w:val="3"/>
        </w:numPr>
      </w:pPr>
      <w:r w:rsidRPr="007F6B2B">
        <w:t>Technológiai lemaradás a Nyugathoz képest</w:t>
      </w:r>
    </w:p>
    <w:p w14:paraId="4CA75476" w14:textId="77777777" w:rsidR="007F6B2B" w:rsidRPr="007F6B2B" w:rsidRDefault="007F6B2B" w:rsidP="007F6B2B">
      <w:pPr>
        <w:numPr>
          <w:ilvl w:val="0"/>
          <w:numId w:val="3"/>
        </w:numPr>
      </w:pPr>
      <w:r w:rsidRPr="007F6B2B">
        <w:t>Súlyos külföldi eladósodás</w:t>
      </w:r>
    </w:p>
    <w:p w14:paraId="4A6013E6" w14:textId="77777777" w:rsidR="007F6B2B" w:rsidRPr="007F6B2B" w:rsidRDefault="007F6B2B" w:rsidP="007F6B2B">
      <w:pPr>
        <w:numPr>
          <w:ilvl w:val="0"/>
          <w:numId w:val="3"/>
        </w:numPr>
      </w:pPr>
      <w:r w:rsidRPr="007F6B2B">
        <w:t>KGST belső problémái</w:t>
      </w:r>
    </w:p>
    <w:p w14:paraId="62E84102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4. A „kis hidegháború” korszaka</w:t>
      </w:r>
    </w:p>
    <w:p w14:paraId="0312DD7F" w14:textId="77777777" w:rsidR="007F6B2B" w:rsidRPr="007F6B2B" w:rsidRDefault="007F6B2B" w:rsidP="007F6B2B">
      <w:pPr>
        <w:numPr>
          <w:ilvl w:val="0"/>
          <w:numId w:val="4"/>
        </w:numPr>
      </w:pPr>
      <w:r w:rsidRPr="007F6B2B">
        <w:t>Helsinki záróokmány (1975)</w:t>
      </w:r>
    </w:p>
    <w:p w14:paraId="05C7F69B" w14:textId="77777777" w:rsidR="007F6B2B" w:rsidRPr="007F6B2B" w:rsidRDefault="007F6B2B" w:rsidP="007F6B2B">
      <w:pPr>
        <w:numPr>
          <w:ilvl w:val="0"/>
          <w:numId w:val="4"/>
        </w:numPr>
      </w:pPr>
      <w:r w:rsidRPr="007F6B2B">
        <w:t>Afganisztán szovjet megszállása (1979)</w:t>
      </w:r>
    </w:p>
    <w:p w14:paraId="634C44E4" w14:textId="77777777" w:rsidR="007F6B2B" w:rsidRPr="007F6B2B" w:rsidRDefault="007F6B2B" w:rsidP="007F6B2B">
      <w:pPr>
        <w:numPr>
          <w:ilvl w:val="0"/>
          <w:numId w:val="4"/>
        </w:numPr>
      </w:pPr>
      <w:r w:rsidRPr="007F6B2B">
        <w:t>Ronald Reagan és a fegyverkezési verseny</w:t>
      </w:r>
    </w:p>
    <w:p w14:paraId="7FFBD294" w14:textId="77777777" w:rsidR="007F6B2B" w:rsidRPr="007F6B2B" w:rsidRDefault="007F6B2B" w:rsidP="007F6B2B">
      <w:pPr>
        <w:numPr>
          <w:ilvl w:val="0"/>
          <w:numId w:val="4"/>
        </w:numPr>
      </w:pPr>
      <w:r w:rsidRPr="007F6B2B">
        <w:t>Csillagháborús terv (SDI)</w:t>
      </w:r>
    </w:p>
    <w:p w14:paraId="7ACA8108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5. Gorbacsov és a reformkísérletek</w:t>
      </w:r>
    </w:p>
    <w:p w14:paraId="45C5071E" w14:textId="77777777" w:rsidR="007F6B2B" w:rsidRPr="007F6B2B" w:rsidRDefault="007F6B2B" w:rsidP="007F6B2B">
      <w:pPr>
        <w:numPr>
          <w:ilvl w:val="0"/>
          <w:numId w:val="5"/>
        </w:numPr>
      </w:pPr>
      <w:r w:rsidRPr="007F6B2B">
        <w:t>Glasznoszty (nyíltság)</w:t>
      </w:r>
    </w:p>
    <w:p w14:paraId="32AEE370" w14:textId="77777777" w:rsidR="007F6B2B" w:rsidRPr="007F6B2B" w:rsidRDefault="007F6B2B" w:rsidP="007F6B2B">
      <w:pPr>
        <w:numPr>
          <w:ilvl w:val="0"/>
          <w:numId w:val="5"/>
        </w:numPr>
      </w:pPr>
      <w:r w:rsidRPr="007F6B2B">
        <w:t>Peresztrojka (átalakítás)</w:t>
      </w:r>
    </w:p>
    <w:p w14:paraId="7A581BD9" w14:textId="77777777" w:rsidR="007F6B2B" w:rsidRPr="007F6B2B" w:rsidRDefault="007F6B2B" w:rsidP="007F6B2B">
      <w:pPr>
        <w:numPr>
          <w:ilvl w:val="0"/>
          <w:numId w:val="5"/>
        </w:numPr>
      </w:pPr>
      <w:r w:rsidRPr="007F6B2B">
        <w:t>Csernobili katasztrófa (1986)</w:t>
      </w:r>
    </w:p>
    <w:p w14:paraId="21313DB5" w14:textId="77777777" w:rsidR="007F6B2B" w:rsidRPr="007F6B2B" w:rsidRDefault="007F6B2B" w:rsidP="007F6B2B">
      <w:pPr>
        <w:numPr>
          <w:ilvl w:val="0"/>
          <w:numId w:val="5"/>
        </w:numPr>
      </w:pPr>
      <w:r w:rsidRPr="007F6B2B">
        <w:t>Brezsnyev-doktrína elvetése</w:t>
      </w:r>
    </w:p>
    <w:p w14:paraId="7919158D" w14:textId="77777777" w:rsidR="007F6B2B" w:rsidRPr="007F6B2B" w:rsidRDefault="007F6B2B" w:rsidP="007F6B2B">
      <w:pPr>
        <w:rPr>
          <w:b/>
          <w:bCs/>
        </w:rPr>
      </w:pPr>
      <w:r w:rsidRPr="007F6B2B">
        <w:rPr>
          <w:b/>
          <w:bCs/>
        </w:rPr>
        <w:t>6. Ellenzéki mozgalmak és rendszerváltás</w:t>
      </w:r>
    </w:p>
    <w:p w14:paraId="525CC964" w14:textId="77777777" w:rsidR="007F6B2B" w:rsidRPr="007F6B2B" w:rsidRDefault="007F6B2B" w:rsidP="007F6B2B">
      <w:pPr>
        <w:numPr>
          <w:ilvl w:val="0"/>
          <w:numId w:val="6"/>
        </w:numPr>
      </w:pPr>
      <w:r w:rsidRPr="007F6B2B">
        <w:t xml:space="preserve">Lengyel Szolidaritás (Lech </w:t>
      </w:r>
      <w:proofErr w:type="spellStart"/>
      <w:r w:rsidRPr="007F6B2B">
        <w:t>Wałęsa</w:t>
      </w:r>
      <w:proofErr w:type="spellEnd"/>
      <w:r w:rsidRPr="007F6B2B">
        <w:t>)</w:t>
      </w:r>
    </w:p>
    <w:p w14:paraId="4CA6F53E" w14:textId="77777777" w:rsidR="007F6B2B" w:rsidRPr="007F6B2B" w:rsidRDefault="007F6B2B" w:rsidP="007F6B2B">
      <w:pPr>
        <w:numPr>
          <w:ilvl w:val="0"/>
          <w:numId w:val="6"/>
        </w:numPr>
      </w:pPr>
      <w:r w:rsidRPr="007F6B2B">
        <w:t>Csehszlovák Charta ’77</w:t>
      </w:r>
    </w:p>
    <w:p w14:paraId="3C1B254A" w14:textId="77777777" w:rsidR="007F6B2B" w:rsidRPr="007F6B2B" w:rsidRDefault="007F6B2B" w:rsidP="007F6B2B">
      <w:pPr>
        <w:numPr>
          <w:ilvl w:val="0"/>
          <w:numId w:val="6"/>
        </w:numPr>
      </w:pPr>
      <w:r w:rsidRPr="007F6B2B">
        <w:t>Hidegháború lezárása (1989)</w:t>
      </w:r>
    </w:p>
    <w:p w14:paraId="30461AC8" w14:textId="77777777" w:rsidR="00F33DEE" w:rsidRDefault="00F33DEE"/>
    <w:sectPr w:rsidR="00F33DEE" w:rsidSect="007F6B2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45E6"/>
    <w:multiLevelType w:val="multilevel"/>
    <w:tmpl w:val="8FAA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057A8"/>
    <w:multiLevelType w:val="multilevel"/>
    <w:tmpl w:val="11DE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142A2"/>
    <w:multiLevelType w:val="multilevel"/>
    <w:tmpl w:val="E1FC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A0264"/>
    <w:multiLevelType w:val="multilevel"/>
    <w:tmpl w:val="CE2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616F95"/>
    <w:multiLevelType w:val="multilevel"/>
    <w:tmpl w:val="FC28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E13504"/>
    <w:multiLevelType w:val="multilevel"/>
    <w:tmpl w:val="4ED4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556467">
    <w:abstractNumId w:val="1"/>
  </w:num>
  <w:num w:numId="2" w16cid:durableId="944118414">
    <w:abstractNumId w:val="0"/>
  </w:num>
  <w:num w:numId="3" w16cid:durableId="1292664715">
    <w:abstractNumId w:val="4"/>
  </w:num>
  <w:num w:numId="4" w16cid:durableId="302807526">
    <w:abstractNumId w:val="3"/>
  </w:num>
  <w:num w:numId="5" w16cid:durableId="310673242">
    <w:abstractNumId w:val="2"/>
  </w:num>
  <w:num w:numId="6" w16cid:durableId="1762487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2B"/>
    <w:rsid w:val="000B6A46"/>
    <w:rsid w:val="001D29F7"/>
    <w:rsid w:val="00411FEA"/>
    <w:rsid w:val="00637781"/>
    <w:rsid w:val="007F6B2B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1FF0"/>
  <w15:chartTrackingRefBased/>
  <w15:docId w15:val="{2FE5EF8A-763D-4D36-82E8-609745C3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F6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F6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F6B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F6B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F6B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F6B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F6B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F6B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F6B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F6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F6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F6B2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F6B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F6B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F6B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F6B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F6B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F6B2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F6B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F6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F6B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F6B2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F6B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F6B2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F6B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F6B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F6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F6B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F6B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778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2026-07-24T18:32:00Z</dcterms:created>
  <dcterms:modified xsi:type="dcterms:W3CDTF">2026-07-24T18:40:00Z</dcterms:modified>
</cp:coreProperties>
</file>